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04F97B4" w14:textId="77777777" w:rsidR="005B6456" w:rsidRDefault="005B6456">
      <w:pPr>
        <w:rPr>
          <w:b/>
          <w:lang w:val="tr-TR"/>
        </w:rPr>
      </w:pPr>
    </w:p>
    <w:p w14:paraId="787B95A6" w14:textId="5AE2AD06" w:rsidR="005B6456" w:rsidRPr="00F50D72" w:rsidRDefault="005B6456">
      <w:pPr>
        <w:rPr>
          <w:b/>
          <w:lang w:val="tr-TR"/>
        </w:rPr>
      </w:pPr>
      <w:r>
        <w:rPr>
          <w:b/>
          <w:lang w:val="tr-TR"/>
        </w:rPr>
        <w:t>“Her şey Çok Güzel Olacak”!....</w:t>
      </w:r>
    </w:p>
    <w:p w14:paraId="0F370736" w14:textId="77777777" w:rsidR="006A1BFB" w:rsidRPr="00C6169F" w:rsidRDefault="006A1BFB">
      <w:pPr>
        <w:rPr>
          <w:lang w:val="tr-TR"/>
        </w:rPr>
      </w:pPr>
    </w:p>
    <w:p w14:paraId="7A1EF649" w14:textId="40CDCF06" w:rsidR="00F50D72" w:rsidRDefault="00801D19">
      <w:pPr>
        <w:rPr>
          <w:lang w:val="tr-TR"/>
        </w:rPr>
      </w:pPr>
      <w:r>
        <w:rPr>
          <w:lang w:val="tr-TR"/>
        </w:rPr>
        <w:t xml:space="preserve">Güzel bir deyiş.... Yalnız İstanbul’da değil tüm toplumda karşılık bulan bu sözlerin uzun süre beklenen bir umudun dile gelişi olduğu, bu haliyle bir ihtiyaca cevap verdiğine </w:t>
      </w:r>
      <w:r w:rsidR="00C707D7">
        <w:rPr>
          <w:lang w:val="tr-TR"/>
        </w:rPr>
        <w:t xml:space="preserve">de </w:t>
      </w:r>
      <w:r>
        <w:rPr>
          <w:lang w:val="tr-TR"/>
        </w:rPr>
        <w:t>kuşku yok</w:t>
      </w:r>
      <w:r w:rsidR="00C707D7">
        <w:rPr>
          <w:lang w:val="tr-TR"/>
        </w:rPr>
        <w:t xml:space="preserve">, Öte yandan, </w:t>
      </w:r>
      <w:r w:rsidR="005B6456">
        <w:rPr>
          <w:lang w:val="tr-TR"/>
        </w:rPr>
        <w:t>duygu siyaseti</w:t>
      </w:r>
      <w:r w:rsidR="00F50D72">
        <w:rPr>
          <w:lang w:val="tr-TR"/>
        </w:rPr>
        <w:t xml:space="preserve"> ve sol popülizmle ilgili </w:t>
      </w:r>
      <w:r w:rsidR="00C707D7">
        <w:rPr>
          <w:lang w:val="tr-TR"/>
        </w:rPr>
        <w:t xml:space="preserve">söyleşirken, </w:t>
      </w:r>
      <w:r w:rsidR="00F50D72">
        <w:rPr>
          <w:lang w:val="tr-TR"/>
        </w:rPr>
        <w:t xml:space="preserve">“her şey güzel olacak” deyişini </w:t>
      </w:r>
      <w:r w:rsidR="00C707D7">
        <w:rPr>
          <w:lang w:val="tr-TR"/>
        </w:rPr>
        <w:t xml:space="preserve">de </w:t>
      </w:r>
      <w:r w:rsidR="00F50D72">
        <w:rPr>
          <w:lang w:val="tr-TR"/>
        </w:rPr>
        <w:t xml:space="preserve">tartışmak </w:t>
      </w:r>
      <w:r w:rsidR="00C707D7">
        <w:rPr>
          <w:lang w:val="tr-TR"/>
        </w:rPr>
        <w:t>gerekiyor.</w:t>
      </w:r>
    </w:p>
    <w:p w14:paraId="45572456" w14:textId="77777777" w:rsidR="00F50D72" w:rsidRDefault="00F50D72">
      <w:pPr>
        <w:rPr>
          <w:lang w:val="tr-TR"/>
        </w:rPr>
      </w:pPr>
    </w:p>
    <w:p w14:paraId="04233686" w14:textId="77777777" w:rsidR="00C707D7" w:rsidRDefault="00C707D7">
      <w:pPr>
        <w:rPr>
          <w:lang w:val="tr-TR"/>
        </w:rPr>
      </w:pPr>
    </w:p>
    <w:p w14:paraId="462920E0" w14:textId="77777777" w:rsidR="002650B0" w:rsidRDefault="002650B0">
      <w:pPr>
        <w:rPr>
          <w:lang w:val="tr-TR"/>
        </w:rPr>
      </w:pPr>
      <w:r>
        <w:rPr>
          <w:lang w:val="tr-TR"/>
        </w:rPr>
        <w:t xml:space="preserve">“Her şey çok güzel olacak deyişi”, seçimlerin yenilenmesi kararıyla doğan haksızlık duygusu ile bunu değiştirmeye ilişkin kararlılığı ve umudu göstermesi açısından çok anlamlıydı. Ancak, İstanbul Büyükşehir Belediye Başkanlığını kazanan İmamoğlu’na büyük bir sorumluluk yüklediğine de kuşku yok.  Bir yandan, İstanbul seçmeni hatta tüm toplumsal muhalefet açısından büyük beklentiler söz konusu; öte yandan, başkanlık dönemi seçim dönemi gibi duygu siyaseti ile yönetilemeyecek kadar ağır sorumluluklar içermekte.  </w:t>
      </w:r>
    </w:p>
    <w:p w14:paraId="314833F5" w14:textId="77777777" w:rsidR="002650B0" w:rsidRDefault="002650B0">
      <w:pPr>
        <w:rPr>
          <w:lang w:val="tr-TR"/>
        </w:rPr>
      </w:pPr>
    </w:p>
    <w:p w14:paraId="008D197A" w14:textId="77777777" w:rsidR="002650B0" w:rsidRDefault="002650B0" w:rsidP="002650B0">
      <w:pPr>
        <w:rPr>
          <w:lang w:val="tr-TR"/>
        </w:rPr>
      </w:pPr>
      <w:r>
        <w:rPr>
          <w:lang w:val="tr-TR"/>
        </w:rPr>
        <w:t xml:space="preserve">Evet, duygu siyaseti insanlara dokunduğundan işe yarıyor; ancak duygulara hitap eden sözlerin etki ve kalıcılığının duygudan çok akılcı politikalarla sağlanacağı gibi gerçekler de unutulamaz. Örneğin İstanbul seçimleri ve Ekrem İmamoğlu’ndan yola çıkarsak, Ekrem İmamoğlu’nun bir-iki yıl sonra da güvenle bu sözleri tekrarlamasının ancak İstanbul’da yaşamaya dair iyileşmeler olduğunda mümkün olacağını söylemek gerekir. </w:t>
      </w:r>
    </w:p>
    <w:p w14:paraId="47BD3884" w14:textId="77777777" w:rsidR="002650B0" w:rsidRDefault="002650B0">
      <w:pPr>
        <w:rPr>
          <w:lang w:val="tr-TR"/>
        </w:rPr>
      </w:pPr>
    </w:p>
    <w:p w14:paraId="5F8DE181" w14:textId="77777777" w:rsidR="00BB0C79" w:rsidRDefault="002650B0">
      <w:pPr>
        <w:rPr>
          <w:lang w:val="tr-TR"/>
        </w:rPr>
      </w:pPr>
      <w:r>
        <w:rPr>
          <w:lang w:val="tr-TR"/>
        </w:rPr>
        <w:t>Bu konuda, önünde bazı engeller olduğuna da kuşku yok. Bu konuda, her</w:t>
      </w:r>
      <w:r w:rsidR="00BB0C79">
        <w:rPr>
          <w:lang w:val="tr-TR"/>
        </w:rPr>
        <w:t>kesin aklına, öncelikle iktidar</w:t>
      </w:r>
      <w:r>
        <w:rPr>
          <w:lang w:val="tr-TR"/>
        </w:rPr>
        <w:t>ın çıkaracağı</w:t>
      </w:r>
      <w:r w:rsidR="00BB0C79">
        <w:rPr>
          <w:lang w:val="tr-TR"/>
        </w:rPr>
        <w:t xml:space="preserve"> </w:t>
      </w:r>
      <w:r>
        <w:rPr>
          <w:lang w:val="tr-TR"/>
        </w:rPr>
        <w:t xml:space="preserve">engeller geliyor olsa da, durum bundan da karışık. </w:t>
      </w:r>
      <w:r w:rsidR="00BB0C79">
        <w:rPr>
          <w:lang w:val="tr-TR"/>
        </w:rPr>
        <w:t xml:space="preserve">Evet, yerel yönetimler , özellikle de büyük şehir belediyeleri mali açıdan merkezi idareye bağımlılar; bu da iktidarın elinde büyük bir koz olmakta. Ancak bundan ötede, ulusal politikalarla belirlenen konularda yerel yönetim olarak yapabileceği fazla bir şey de yoktur.  Bir yandan, belediyenin idari ve mali açıdan merkeze bağımlı olması yerel yönetim olarak yapacaklarını bile zorlarken, yoksulluk, işsizlik gibi konularda ciddi bir çözüm getirmesi mümkün değildir. </w:t>
      </w:r>
    </w:p>
    <w:p w14:paraId="646B04D1" w14:textId="77777777" w:rsidR="00BB0C79" w:rsidRDefault="00BB0C79">
      <w:pPr>
        <w:rPr>
          <w:lang w:val="tr-TR"/>
        </w:rPr>
      </w:pPr>
    </w:p>
    <w:p w14:paraId="23FA0127" w14:textId="5E23473B" w:rsidR="00A8187B" w:rsidRDefault="00BB0C79">
      <w:pPr>
        <w:rPr>
          <w:lang w:val="tr-TR"/>
        </w:rPr>
      </w:pPr>
      <w:r>
        <w:rPr>
          <w:lang w:val="tr-TR"/>
        </w:rPr>
        <w:t xml:space="preserve">Yerel yönetimler, ancak, beceri, meslek kazandırmaya yönelik eğitim aracılığıyla kişinin iş bulmasına yardımcı olabilirler; ama istihdam yaratmak </w:t>
      </w:r>
      <w:r w:rsidR="00A8187B">
        <w:rPr>
          <w:lang w:val="tr-TR"/>
        </w:rPr>
        <w:t>için yerel yönetim anlayışının değişmesi gerekir</w:t>
      </w:r>
      <w:r>
        <w:rPr>
          <w:lang w:val="tr-TR"/>
        </w:rPr>
        <w:t xml:space="preserve">. </w:t>
      </w:r>
      <w:r w:rsidR="00A8187B">
        <w:rPr>
          <w:lang w:val="tr-TR"/>
        </w:rPr>
        <w:t xml:space="preserve">Yani, kendi </w:t>
      </w:r>
      <w:r>
        <w:rPr>
          <w:lang w:val="tr-TR"/>
        </w:rPr>
        <w:t>bünyelerinde daha fazla istihdam sağlama</w:t>
      </w:r>
      <w:r w:rsidR="00A8187B">
        <w:rPr>
          <w:lang w:val="tr-TR"/>
        </w:rPr>
        <w:t xml:space="preserve">ları mümkündür; ama bunun için </w:t>
      </w:r>
      <w:r>
        <w:rPr>
          <w:lang w:val="tr-TR"/>
        </w:rPr>
        <w:t>mali olanakları</w:t>
      </w:r>
      <w:r w:rsidR="00A8187B">
        <w:rPr>
          <w:lang w:val="tr-TR"/>
        </w:rPr>
        <w:t xml:space="preserve"> gibi </w:t>
      </w:r>
      <w:r>
        <w:rPr>
          <w:lang w:val="tr-TR"/>
        </w:rPr>
        <w:t>organizasyon becerileri</w:t>
      </w:r>
      <w:r w:rsidR="00A8187B">
        <w:rPr>
          <w:lang w:val="tr-TR"/>
        </w:rPr>
        <w:t>nin de genişletilmesi gerekir.</w:t>
      </w:r>
      <w:r>
        <w:rPr>
          <w:lang w:val="tr-TR"/>
        </w:rPr>
        <w:t xml:space="preserve"> </w:t>
      </w:r>
      <w:r w:rsidR="00A8187B">
        <w:rPr>
          <w:lang w:val="tr-TR"/>
        </w:rPr>
        <w:t xml:space="preserve">Örneğin kreş gibi, yaşlı bakımı gibi, sığınma evi gibi hizmetlere çok ihtiyaç vardır; bunların yerel yönetim eliyle görülmesi de esastır ve bu hizmetler arttırıldığında çok sayıda istihdam olanağı yaratılacağı da bir gerçektir. </w:t>
      </w:r>
    </w:p>
    <w:p w14:paraId="4668A720" w14:textId="77777777" w:rsidR="00A8187B" w:rsidRDefault="00A8187B">
      <w:pPr>
        <w:rPr>
          <w:lang w:val="tr-TR"/>
        </w:rPr>
      </w:pPr>
    </w:p>
    <w:p w14:paraId="7A5F404F" w14:textId="77777777" w:rsidR="00C30D3D" w:rsidRDefault="00A8187B">
      <w:pPr>
        <w:rPr>
          <w:lang w:val="tr-TR"/>
        </w:rPr>
      </w:pPr>
      <w:r>
        <w:rPr>
          <w:lang w:val="tr-TR"/>
        </w:rPr>
        <w:t xml:space="preserve">Ancak, her zaman bu hizmetler için yeterli bütçe olmadığı gibi mazeretler ileri sürülür. Mali </w:t>
      </w:r>
      <w:proofErr w:type="spellStart"/>
      <w:r>
        <w:rPr>
          <w:lang w:val="tr-TR"/>
        </w:rPr>
        <w:t>olaklarının</w:t>
      </w:r>
      <w:proofErr w:type="spellEnd"/>
      <w:r>
        <w:rPr>
          <w:lang w:val="tr-TR"/>
        </w:rPr>
        <w:t xml:space="preserve"> </w:t>
      </w:r>
      <w:proofErr w:type="spellStart"/>
      <w:r>
        <w:rPr>
          <w:lang w:val="tr-TR"/>
        </w:rPr>
        <w:t>sınırlılıuğı</w:t>
      </w:r>
      <w:proofErr w:type="spellEnd"/>
      <w:r>
        <w:rPr>
          <w:lang w:val="tr-TR"/>
        </w:rPr>
        <w:t xml:space="preserve"> bir gerçek olsa </w:t>
      </w:r>
      <w:proofErr w:type="spellStart"/>
      <w:r>
        <w:rPr>
          <w:lang w:val="tr-TR"/>
        </w:rPr>
        <w:t>dsa</w:t>
      </w:r>
      <w:proofErr w:type="spellEnd"/>
      <w:r>
        <w:rPr>
          <w:lang w:val="tr-TR"/>
        </w:rPr>
        <w:t xml:space="preserve">, bunu </w:t>
      </w:r>
      <w:proofErr w:type="spellStart"/>
      <w:r>
        <w:rPr>
          <w:lang w:val="tr-TR"/>
        </w:rPr>
        <w:t>yanısı</w:t>
      </w:r>
      <w:proofErr w:type="spellEnd"/>
      <w:r>
        <w:rPr>
          <w:lang w:val="tr-TR"/>
        </w:rPr>
        <w:t xml:space="preserve"> sıra sosyal belediyecilik anlayışının sınırlılığı da önemli rol oynamakta. Bu anlayış güç kazanmadığı</w:t>
      </w:r>
      <w:r w:rsidR="00C30D3D">
        <w:rPr>
          <w:lang w:val="tr-TR"/>
        </w:rPr>
        <w:t>ndan, bu nu hayata geçirecek org</w:t>
      </w:r>
      <w:r>
        <w:rPr>
          <w:lang w:val="tr-TR"/>
        </w:rPr>
        <w:t>anizasyo</w:t>
      </w:r>
      <w:r w:rsidR="00C30D3D">
        <w:rPr>
          <w:lang w:val="tr-TR"/>
        </w:rPr>
        <w:t>n</w:t>
      </w:r>
      <w:r>
        <w:rPr>
          <w:lang w:val="tr-TR"/>
        </w:rPr>
        <w:t xml:space="preserve"> becerisi, sivil toplum kuruluşlarıyla işbirliği </w:t>
      </w:r>
      <w:r w:rsidR="00C30D3D">
        <w:rPr>
          <w:lang w:val="tr-TR"/>
        </w:rPr>
        <w:t xml:space="preserve">yapma alışkanlığı da gelişememekte ve yapılabilecek olanlar bile gerçekleştirilememektedir. Öte yandan bu hizmetler </w:t>
      </w:r>
      <w:r>
        <w:rPr>
          <w:lang w:val="tr-TR"/>
        </w:rPr>
        <w:t>rant</w:t>
      </w:r>
      <w:r w:rsidR="00C30D3D">
        <w:rPr>
          <w:lang w:val="tr-TR"/>
        </w:rPr>
        <w:t xml:space="preserve"> </w:t>
      </w:r>
      <w:r w:rsidR="00C30D3D">
        <w:rPr>
          <w:lang w:val="tr-TR"/>
        </w:rPr>
        <w:lastRenderedPageBreak/>
        <w:t xml:space="preserve">sağlamadığı ya da </w:t>
      </w:r>
      <w:r>
        <w:rPr>
          <w:lang w:val="tr-TR"/>
        </w:rPr>
        <w:t>oya tahvil açısından pek yararlı görülmediğinden</w:t>
      </w:r>
      <w:r w:rsidR="00C30D3D">
        <w:rPr>
          <w:lang w:val="tr-TR"/>
        </w:rPr>
        <w:t xml:space="preserve"> de yerel yönetimlerin ilgisini çekmez. </w:t>
      </w:r>
    </w:p>
    <w:p w14:paraId="733E05E9" w14:textId="77777777" w:rsidR="00C30D3D" w:rsidRDefault="00C30D3D">
      <w:pPr>
        <w:rPr>
          <w:lang w:val="tr-TR"/>
        </w:rPr>
      </w:pPr>
    </w:p>
    <w:p w14:paraId="7F27E586" w14:textId="1F5AA378" w:rsidR="00BB0C79" w:rsidRDefault="00BB0C79">
      <w:pPr>
        <w:rPr>
          <w:lang w:val="tr-TR"/>
        </w:rPr>
      </w:pPr>
      <w:r>
        <w:rPr>
          <w:lang w:val="tr-TR"/>
        </w:rPr>
        <w:t xml:space="preserve">Bu nedenle, yandaşlarına iş yarattıklarında, ATM çalışanı ve de “istihdamda işsizlik” yaratırlar. </w:t>
      </w:r>
    </w:p>
    <w:p w14:paraId="03277118" w14:textId="77777777" w:rsidR="00BB0C79" w:rsidRDefault="00BB0C79">
      <w:pPr>
        <w:rPr>
          <w:lang w:val="tr-TR"/>
        </w:rPr>
      </w:pPr>
    </w:p>
    <w:p w14:paraId="5366AC12" w14:textId="389D3C84" w:rsidR="005B6456" w:rsidRDefault="00BB0C79">
      <w:pPr>
        <w:rPr>
          <w:lang w:val="tr-TR"/>
        </w:rPr>
      </w:pPr>
      <w:r>
        <w:rPr>
          <w:lang w:val="tr-TR"/>
        </w:rPr>
        <w:t xml:space="preserve"> </w:t>
      </w:r>
      <w:proofErr w:type="spellStart"/>
      <w:r>
        <w:rPr>
          <w:lang w:val="tr-TR"/>
        </w:rPr>
        <w:t>dır</w:t>
      </w:r>
      <w:proofErr w:type="spellEnd"/>
      <w:r>
        <w:rPr>
          <w:lang w:val="tr-TR"/>
        </w:rPr>
        <w:t xml:space="preserve">.  </w:t>
      </w:r>
      <w:proofErr w:type="spellStart"/>
      <w:r>
        <w:rPr>
          <w:lang w:val="tr-TR"/>
        </w:rPr>
        <w:t>şarttırma</w:t>
      </w:r>
      <w:proofErr w:type="spellEnd"/>
      <w:r>
        <w:rPr>
          <w:lang w:val="tr-TR"/>
        </w:rPr>
        <w:t xml:space="preserve">  Dolayısıyla,  dönüştürücü bir etki yapması da mümkün </w:t>
      </w:r>
      <w:proofErr w:type="spellStart"/>
      <w:r>
        <w:rPr>
          <w:lang w:val="tr-TR"/>
        </w:rPr>
        <w:t>olmamaktadırsi</w:t>
      </w:r>
      <w:r w:rsidR="00427950">
        <w:rPr>
          <w:lang w:val="tr-TR"/>
        </w:rPr>
        <w:t>Meclis</w:t>
      </w:r>
      <w:proofErr w:type="spellEnd"/>
      <w:r w:rsidR="00427950">
        <w:rPr>
          <w:lang w:val="tr-TR"/>
        </w:rPr>
        <w:t xml:space="preserve"> toplantılarının canlı yayını, toplumla bilgi paylaşımı,  otobüse tramvaya binerek ya da çarşı pazar gezerek halka karşıması gibi demokratik </w:t>
      </w:r>
      <w:r w:rsidR="00C707D7">
        <w:rPr>
          <w:lang w:val="tr-TR"/>
        </w:rPr>
        <w:t xml:space="preserve"> ve sevecen </w:t>
      </w:r>
      <w:r w:rsidR="00427950">
        <w:rPr>
          <w:lang w:val="tr-TR"/>
        </w:rPr>
        <w:t xml:space="preserve">davranışlarla kendinden yana olumlu duyguların devamını sağlasa da, sonuçta, trafik, temizlik, sağlık, </w:t>
      </w:r>
      <w:r w:rsidR="005B6456">
        <w:rPr>
          <w:lang w:val="tr-TR"/>
        </w:rPr>
        <w:t xml:space="preserve">çevre, </w:t>
      </w:r>
      <w:r w:rsidR="00427950">
        <w:rPr>
          <w:lang w:val="tr-TR"/>
        </w:rPr>
        <w:t xml:space="preserve">güvenlik gibi  </w:t>
      </w:r>
      <w:r w:rsidR="005B6456">
        <w:rPr>
          <w:lang w:val="tr-TR"/>
        </w:rPr>
        <w:t xml:space="preserve">insan hayatına dokunan konularda </w:t>
      </w:r>
      <w:r w:rsidR="00427950">
        <w:rPr>
          <w:lang w:val="tr-TR"/>
        </w:rPr>
        <w:t xml:space="preserve"> </w:t>
      </w:r>
      <w:r w:rsidR="005B6456">
        <w:rPr>
          <w:lang w:val="tr-TR"/>
        </w:rPr>
        <w:t xml:space="preserve">gerçekleştireceği iyileşmeler her şeyin daha güzel olmasında esas rolü oynayacaktır. </w:t>
      </w:r>
    </w:p>
    <w:p w14:paraId="5DC8A463" w14:textId="77777777" w:rsidR="005B6456" w:rsidRDefault="005B6456">
      <w:pPr>
        <w:rPr>
          <w:lang w:val="tr-TR"/>
        </w:rPr>
      </w:pPr>
    </w:p>
    <w:p w14:paraId="3783C933" w14:textId="77777777" w:rsidR="005B6456" w:rsidRDefault="005B6456">
      <w:pPr>
        <w:rPr>
          <w:lang w:val="tr-TR"/>
        </w:rPr>
      </w:pPr>
    </w:p>
    <w:p w14:paraId="55CA6851" w14:textId="77777777" w:rsidR="005B6456" w:rsidRDefault="005B6456">
      <w:pPr>
        <w:rPr>
          <w:lang w:val="tr-TR"/>
        </w:rPr>
      </w:pPr>
    </w:p>
    <w:p w14:paraId="5F3BF858" w14:textId="77777777" w:rsidR="00282652" w:rsidRDefault="00282652">
      <w:pPr>
        <w:rPr>
          <w:lang w:val="tr-TR"/>
        </w:rPr>
      </w:pPr>
    </w:p>
    <w:p w14:paraId="4DC2C327" w14:textId="77777777" w:rsidR="00282652" w:rsidRDefault="00282652">
      <w:pPr>
        <w:rPr>
          <w:lang w:val="tr-TR"/>
        </w:rPr>
      </w:pPr>
      <w:r>
        <w:rPr>
          <w:lang w:val="tr-TR"/>
        </w:rPr>
        <w:t xml:space="preserve">Oysa Türkiye’nin bugünkü iktidar politikalarıyla daha da ağırlaşmış “yapısal sorunları” var.  </w:t>
      </w:r>
    </w:p>
    <w:p w14:paraId="0C7EFF65" w14:textId="77777777" w:rsidR="00282652" w:rsidRDefault="00282652">
      <w:pPr>
        <w:rPr>
          <w:lang w:val="tr-TR"/>
        </w:rPr>
      </w:pPr>
    </w:p>
    <w:p w14:paraId="024D6327" w14:textId="5213D70C" w:rsidR="00282652" w:rsidRDefault="00282652">
      <w:pPr>
        <w:rPr>
          <w:lang w:val="tr-TR"/>
        </w:rPr>
      </w:pPr>
      <w:r>
        <w:rPr>
          <w:lang w:val="tr-TR"/>
        </w:rPr>
        <w:t>Kuşkusuz, AKP iktidarı ve temsil ettiği anti-demokratik yönetim, hukuk devleti ile hak ve özgürlüklerinin yok oluşu, laiklik ilkesinin üstünde tepinilmesi gibi bu iktidara bağlı meseleler ve bu konularda bir</w:t>
      </w:r>
      <w:r w:rsidR="00F50D72">
        <w:rPr>
          <w:lang w:val="tr-TR"/>
        </w:rPr>
        <w:t xml:space="preserve"> restorasyonun gerekliliği </w:t>
      </w:r>
      <w:r>
        <w:rPr>
          <w:lang w:val="tr-TR"/>
        </w:rPr>
        <w:t>daha acil</w:t>
      </w:r>
      <w:r w:rsidR="00F50D72">
        <w:rPr>
          <w:lang w:val="tr-TR"/>
        </w:rPr>
        <w:t xml:space="preserve"> ve kaçınılmaz. Ancak, bu restorasyonun toplumdan destek görmesi ve başarısı </w:t>
      </w:r>
      <w:r>
        <w:rPr>
          <w:lang w:val="tr-TR"/>
        </w:rPr>
        <w:t xml:space="preserve"> </w:t>
      </w:r>
      <w:r w:rsidR="00F50D72">
        <w:rPr>
          <w:lang w:val="tr-TR"/>
        </w:rPr>
        <w:t xml:space="preserve">başta ekonomi olmak üzere yapısal sorunlara ilişkin çözümler üretilmesine bağlı. </w:t>
      </w:r>
    </w:p>
    <w:p w14:paraId="7E976E89" w14:textId="77777777" w:rsidR="00282652" w:rsidRDefault="00282652">
      <w:pPr>
        <w:rPr>
          <w:lang w:val="tr-TR"/>
        </w:rPr>
      </w:pPr>
    </w:p>
    <w:p w14:paraId="3F9B5D41" w14:textId="77FE831B" w:rsidR="00640D56" w:rsidRDefault="00F50D72">
      <w:pPr>
        <w:rPr>
          <w:lang w:val="tr-TR"/>
        </w:rPr>
      </w:pPr>
      <w:r>
        <w:rPr>
          <w:lang w:val="tr-TR"/>
        </w:rPr>
        <w:t xml:space="preserve">Kısacası, </w:t>
      </w:r>
      <w:r w:rsidR="00282652">
        <w:rPr>
          <w:lang w:val="tr-TR"/>
        </w:rPr>
        <w:t xml:space="preserve">“Her şey güzel olacak” sözlerinin ciddiye alınması </w:t>
      </w:r>
      <w:r>
        <w:rPr>
          <w:lang w:val="tr-TR"/>
        </w:rPr>
        <w:t>ve destek görmeye devam etmesi</w:t>
      </w:r>
      <w:r w:rsidR="00282652">
        <w:rPr>
          <w:lang w:val="tr-TR"/>
        </w:rPr>
        <w:t xml:space="preserve"> </w:t>
      </w:r>
      <w:r>
        <w:rPr>
          <w:lang w:val="tr-TR"/>
        </w:rPr>
        <w:t xml:space="preserve">bu temel sorunlara ilişkin </w:t>
      </w:r>
      <w:r w:rsidR="00282652">
        <w:rPr>
          <w:lang w:val="tr-TR"/>
        </w:rPr>
        <w:t>çözümler</w:t>
      </w:r>
      <w:r>
        <w:rPr>
          <w:lang w:val="tr-TR"/>
        </w:rPr>
        <w:t xml:space="preserve"> üretilmesiyle mümkün. </w:t>
      </w:r>
    </w:p>
    <w:p w14:paraId="543415E1" w14:textId="77777777" w:rsidR="00640D56" w:rsidRDefault="00640D56">
      <w:pPr>
        <w:rPr>
          <w:lang w:val="tr-TR"/>
        </w:rPr>
      </w:pPr>
    </w:p>
    <w:p w14:paraId="24C20B0B" w14:textId="7DD98D85" w:rsidR="00640D56" w:rsidRDefault="00640D56">
      <w:pPr>
        <w:rPr>
          <w:lang w:val="tr-TR"/>
        </w:rPr>
      </w:pPr>
      <w:r>
        <w:rPr>
          <w:lang w:val="tr-TR"/>
        </w:rPr>
        <w:t>Örneğin sermaye, teknoloji, bilgi nedeniyle dışa bağımlı bir ekonominin bu kı</w:t>
      </w:r>
      <w:r w:rsidR="000E6802">
        <w:rPr>
          <w:lang w:val="tr-TR"/>
        </w:rPr>
        <w:t>sı</w:t>
      </w:r>
      <w:r>
        <w:rPr>
          <w:lang w:val="tr-TR"/>
        </w:rPr>
        <w:t xml:space="preserve">r döngüden nasıl çıkacağı meselesi!... </w:t>
      </w:r>
    </w:p>
    <w:p w14:paraId="65695B97" w14:textId="77777777" w:rsidR="00640D56" w:rsidRDefault="00640D56">
      <w:pPr>
        <w:rPr>
          <w:lang w:val="tr-TR"/>
        </w:rPr>
      </w:pPr>
    </w:p>
    <w:p w14:paraId="5B73A33C" w14:textId="2741A766" w:rsidR="00640D56" w:rsidRDefault="00640D56">
      <w:pPr>
        <w:rPr>
          <w:lang w:val="tr-TR"/>
        </w:rPr>
      </w:pPr>
      <w:r>
        <w:rPr>
          <w:lang w:val="tr-TR"/>
        </w:rPr>
        <w:t>Örneğin, genç nüfusun bu kadar yoğun olduğu bir toplumda çağın gereklerine uygun bir eğitimin nasıl sağlanacağı konusu!...</w:t>
      </w:r>
    </w:p>
    <w:p w14:paraId="1CBFC67A" w14:textId="77777777" w:rsidR="00640D56" w:rsidRDefault="00640D56">
      <w:pPr>
        <w:rPr>
          <w:lang w:val="tr-TR"/>
        </w:rPr>
      </w:pPr>
    </w:p>
    <w:p w14:paraId="1E171B75" w14:textId="41479C51" w:rsidR="000E6802" w:rsidRDefault="00640D56">
      <w:pPr>
        <w:rPr>
          <w:lang w:val="tr-TR"/>
        </w:rPr>
      </w:pPr>
      <w:r>
        <w:rPr>
          <w:lang w:val="tr-TR"/>
        </w:rPr>
        <w:t xml:space="preserve">Örneğin, </w:t>
      </w:r>
      <w:r w:rsidR="000E6802">
        <w:rPr>
          <w:lang w:val="tr-TR"/>
        </w:rPr>
        <w:t>teknolojide bu kadar yaya kalırken, teknolojik gelişmeler karşısında bu ülkeyi sömürüden nasıl korunacağı meselesi!...</w:t>
      </w:r>
    </w:p>
    <w:p w14:paraId="4927ECA5" w14:textId="77777777" w:rsidR="000E6802" w:rsidRDefault="000E6802">
      <w:pPr>
        <w:rPr>
          <w:lang w:val="tr-TR"/>
        </w:rPr>
      </w:pPr>
    </w:p>
    <w:p w14:paraId="4D1C5D83" w14:textId="0F773FE0" w:rsidR="007A5363" w:rsidRPr="00C6169F" w:rsidRDefault="000E6802">
      <w:pPr>
        <w:rPr>
          <w:lang w:val="tr-TR"/>
        </w:rPr>
      </w:pPr>
      <w:r>
        <w:rPr>
          <w:lang w:val="tr-TR"/>
        </w:rPr>
        <w:t xml:space="preserve">Örneğin, yoğun nüfus, yetersiz </w:t>
      </w:r>
      <w:r w:rsidR="00640D56">
        <w:rPr>
          <w:lang w:val="tr-TR"/>
        </w:rPr>
        <w:t>eğitim</w:t>
      </w:r>
      <w:r>
        <w:rPr>
          <w:lang w:val="tr-TR"/>
        </w:rPr>
        <w:t xml:space="preserve">, teknolojik gerilik söz konusuyken işsizlikle nasıl baş edileceği meselesi!... </w:t>
      </w:r>
    </w:p>
    <w:p w14:paraId="543C4717" w14:textId="77777777" w:rsidR="007A5363" w:rsidRPr="00C6169F" w:rsidRDefault="007A5363">
      <w:pPr>
        <w:rPr>
          <w:lang w:val="tr-TR"/>
        </w:rPr>
      </w:pPr>
    </w:p>
    <w:p w14:paraId="33E04B9D" w14:textId="77777777" w:rsidR="000E6802" w:rsidRDefault="000E6802">
      <w:pPr>
        <w:rPr>
          <w:lang w:val="tr-TR"/>
        </w:rPr>
      </w:pPr>
      <w:r>
        <w:rPr>
          <w:lang w:val="tr-TR"/>
        </w:rPr>
        <w:t xml:space="preserve">Demem ki, bunlar hiç konuşulmuyor olmasa da, sorunları ortaya dökmekten öteye gidildiğini söylemek mümkün değil. Bu konuların sol muhalefet içinde bile yeterince düşünülüp tartışıldığı söylenemez. </w:t>
      </w:r>
    </w:p>
    <w:p w14:paraId="2669B72D" w14:textId="77777777" w:rsidR="000E6802" w:rsidRDefault="000E6802">
      <w:pPr>
        <w:rPr>
          <w:lang w:val="tr-TR"/>
        </w:rPr>
      </w:pPr>
    </w:p>
    <w:p w14:paraId="05BF4E34" w14:textId="30109B42" w:rsidR="000E6802" w:rsidRDefault="000E6802">
      <w:pPr>
        <w:rPr>
          <w:lang w:val="tr-TR"/>
        </w:rPr>
      </w:pPr>
      <w:r>
        <w:rPr>
          <w:lang w:val="tr-TR"/>
        </w:rPr>
        <w:t>Yani iktidar pembe tablolar çizerken sol muhalefet gerçekleri ortaya dökmek açısından kendine düşeni yapsa da, yaptığının “durum saptamak” öteye geç</w:t>
      </w:r>
      <w:r w:rsidR="005B6456">
        <w:rPr>
          <w:lang w:val="tr-TR"/>
        </w:rPr>
        <w:t>e</w:t>
      </w:r>
      <w:r>
        <w:rPr>
          <w:lang w:val="tr-TR"/>
        </w:rPr>
        <w:t xml:space="preserve">memekte. </w:t>
      </w:r>
    </w:p>
    <w:p w14:paraId="6B5BEABA" w14:textId="77777777" w:rsidR="000E6802" w:rsidRDefault="000E6802">
      <w:pPr>
        <w:rPr>
          <w:lang w:val="tr-TR"/>
        </w:rPr>
      </w:pPr>
    </w:p>
    <w:p w14:paraId="768CCA41" w14:textId="77777777" w:rsidR="00300BBE" w:rsidRPr="00300BBE" w:rsidRDefault="00300BBE" w:rsidP="00300BBE">
      <w:pPr>
        <w:rPr>
          <w:rFonts w:ascii="Times New Roman" w:eastAsia="Times New Roman" w:hAnsi="Times New Roman" w:cs="Times New Roman"/>
          <w:sz w:val="20"/>
          <w:szCs w:val="20"/>
          <w:lang w:val="tr-TR"/>
        </w:rPr>
      </w:pPr>
    </w:p>
    <w:p w14:paraId="7D741539" w14:textId="77777777" w:rsidR="00300BBE" w:rsidRDefault="00300BBE" w:rsidP="00265AEC">
      <w:pPr>
        <w:pStyle w:val="non-card"/>
        <w:textAlignment w:val="top"/>
        <w:rPr>
          <w:rStyle w:val="Strong"/>
          <w:rFonts w:ascii="abriltext-bold" w:hAnsi="abriltext-bold" w:hint="eastAsia"/>
          <w:b w:val="0"/>
          <w:bCs w:val="0"/>
          <w:color w:val="222222"/>
          <w:sz w:val="30"/>
          <w:szCs w:val="30"/>
        </w:rPr>
      </w:pPr>
    </w:p>
    <w:p w14:paraId="0BB2D5E5" w14:textId="464EA788" w:rsidR="006A1BFB" w:rsidRPr="00C6169F" w:rsidRDefault="006A1BFB" w:rsidP="00265AEC">
      <w:pPr>
        <w:rPr>
          <w:lang w:val="tr-TR"/>
        </w:rPr>
      </w:pPr>
      <w:bookmarkStart w:id="0" w:name="_GoBack"/>
      <w:bookmarkEnd w:id="0"/>
      <w:r w:rsidRPr="00C6169F">
        <w:rPr>
          <w:lang w:val="tr-TR"/>
        </w:rPr>
        <w:t xml:space="preserve"> </w:t>
      </w:r>
    </w:p>
    <w:sectPr w:rsidR="006A1BFB" w:rsidRPr="00C6169F" w:rsidSect="00BC450B">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briltext-bold">
    <w:altName w:val="Times New Roman"/>
    <w:panose1 w:val="00000000000000000000"/>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1BFB"/>
    <w:rsid w:val="000A56A1"/>
    <w:rsid w:val="000C35AD"/>
    <w:rsid w:val="000D474E"/>
    <w:rsid w:val="000E6802"/>
    <w:rsid w:val="00111AF8"/>
    <w:rsid w:val="001628A6"/>
    <w:rsid w:val="001B7B09"/>
    <w:rsid w:val="002650B0"/>
    <w:rsid w:val="00265AEC"/>
    <w:rsid w:val="00271C70"/>
    <w:rsid w:val="00282652"/>
    <w:rsid w:val="00300BBE"/>
    <w:rsid w:val="00321003"/>
    <w:rsid w:val="003A3927"/>
    <w:rsid w:val="003F4A6D"/>
    <w:rsid w:val="00427950"/>
    <w:rsid w:val="00540476"/>
    <w:rsid w:val="00545CB2"/>
    <w:rsid w:val="005505AF"/>
    <w:rsid w:val="005B6456"/>
    <w:rsid w:val="00640D56"/>
    <w:rsid w:val="0067121D"/>
    <w:rsid w:val="006A1BFB"/>
    <w:rsid w:val="007A5363"/>
    <w:rsid w:val="00801D19"/>
    <w:rsid w:val="008501CF"/>
    <w:rsid w:val="00972F5C"/>
    <w:rsid w:val="00A8187B"/>
    <w:rsid w:val="00AF42D0"/>
    <w:rsid w:val="00B42E1C"/>
    <w:rsid w:val="00BB0C79"/>
    <w:rsid w:val="00BC450B"/>
    <w:rsid w:val="00BF00EA"/>
    <w:rsid w:val="00C130F8"/>
    <w:rsid w:val="00C30D3D"/>
    <w:rsid w:val="00C53033"/>
    <w:rsid w:val="00C6169F"/>
    <w:rsid w:val="00C707D7"/>
    <w:rsid w:val="00DA6276"/>
    <w:rsid w:val="00EB19EA"/>
    <w:rsid w:val="00EC7BA6"/>
    <w:rsid w:val="00F0480C"/>
    <w:rsid w:val="00F373DE"/>
    <w:rsid w:val="00F50D72"/>
    <w:rsid w:val="00FA6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9B0897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265AEC"/>
    <w:rPr>
      <w:b/>
      <w:bCs/>
    </w:rPr>
  </w:style>
  <w:style w:type="paragraph" w:customStyle="1" w:styleId="non-card">
    <w:name w:val="non-card"/>
    <w:basedOn w:val="Normal"/>
    <w:rsid w:val="00265AEC"/>
    <w:pPr>
      <w:spacing w:before="100" w:beforeAutospacing="1" w:after="100" w:afterAutospacing="1"/>
    </w:pPr>
    <w:rPr>
      <w:rFonts w:ascii="Times New Roman" w:hAnsi="Times New Roman" w:cs="Times New Roman"/>
      <w:sz w:val="20"/>
      <w:szCs w:val="20"/>
      <w:lang w:val="tr-TR"/>
    </w:rPr>
  </w:style>
  <w:style w:type="character" w:styleId="Emphasis">
    <w:name w:val="Emphasis"/>
    <w:basedOn w:val="DefaultParagraphFont"/>
    <w:uiPriority w:val="20"/>
    <w:qFormat/>
    <w:rsid w:val="00300BBE"/>
    <w:rPr>
      <w:i/>
      <w:iCs/>
    </w:rPr>
  </w:style>
  <w:style w:type="character" w:customStyle="1" w:styleId="apple-converted-space">
    <w:name w:val="apple-converted-space"/>
    <w:basedOn w:val="DefaultParagraphFont"/>
    <w:rsid w:val="00300BBE"/>
  </w:style>
  <w:style w:type="paragraph" w:styleId="NormalWeb">
    <w:name w:val="Normal (Web)"/>
    <w:basedOn w:val="Normal"/>
    <w:uiPriority w:val="99"/>
    <w:semiHidden/>
    <w:unhideWhenUsed/>
    <w:rsid w:val="00300BBE"/>
    <w:pPr>
      <w:spacing w:before="100" w:beforeAutospacing="1" w:after="100" w:afterAutospacing="1"/>
    </w:pPr>
    <w:rPr>
      <w:rFonts w:ascii="Times New Roman" w:hAnsi="Times New Roman" w:cs="Times New Roman"/>
      <w:sz w:val="20"/>
      <w:szCs w:val="20"/>
      <w:lang w:val="tr-TR"/>
    </w:rPr>
  </w:style>
  <w:style w:type="paragraph" w:customStyle="1" w:styleId="fi-incontent-mark">
    <w:name w:val="fi-incontent-mark"/>
    <w:basedOn w:val="Normal"/>
    <w:rsid w:val="00300BBE"/>
    <w:pPr>
      <w:spacing w:before="100" w:beforeAutospacing="1" w:after="100" w:afterAutospacing="1"/>
    </w:pPr>
    <w:rPr>
      <w:rFonts w:ascii="Times New Roman" w:hAnsi="Times New Roman" w:cs="Times New Roman"/>
      <w:sz w:val="20"/>
      <w:szCs w:val="20"/>
      <w:lang w:val="tr-TR"/>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265AEC"/>
    <w:rPr>
      <w:b/>
      <w:bCs/>
    </w:rPr>
  </w:style>
  <w:style w:type="paragraph" w:customStyle="1" w:styleId="non-card">
    <w:name w:val="non-card"/>
    <w:basedOn w:val="Normal"/>
    <w:rsid w:val="00265AEC"/>
    <w:pPr>
      <w:spacing w:before="100" w:beforeAutospacing="1" w:after="100" w:afterAutospacing="1"/>
    </w:pPr>
    <w:rPr>
      <w:rFonts w:ascii="Times New Roman" w:hAnsi="Times New Roman" w:cs="Times New Roman"/>
      <w:sz w:val="20"/>
      <w:szCs w:val="20"/>
      <w:lang w:val="tr-TR"/>
    </w:rPr>
  </w:style>
  <w:style w:type="character" w:styleId="Emphasis">
    <w:name w:val="Emphasis"/>
    <w:basedOn w:val="DefaultParagraphFont"/>
    <w:uiPriority w:val="20"/>
    <w:qFormat/>
    <w:rsid w:val="00300BBE"/>
    <w:rPr>
      <w:i/>
      <w:iCs/>
    </w:rPr>
  </w:style>
  <w:style w:type="character" w:customStyle="1" w:styleId="apple-converted-space">
    <w:name w:val="apple-converted-space"/>
    <w:basedOn w:val="DefaultParagraphFont"/>
    <w:rsid w:val="00300BBE"/>
  </w:style>
  <w:style w:type="paragraph" w:styleId="NormalWeb">
    <w:name w:val="Normal (Web)"/>
    <w:basedOn w:val="Normal"/>
    <w:uiPriority w:val="99"/>
    <w:semiHidden/>
    <w:unhideWhenUsed/>
    <w:rsid w:val="00300BBE"/>
    <w:pPr>
      <w:spacing w:before="100" w:beforeAutospacing="1" w:after="100" w:afterAutospacing="1"/>
    </w:pPr>
    <w:rPr>
      <w:rFonts w:ascii="Times New Roman" w:hAnsi="Times New Roman" w:cs="Times New Roman"/>
      <w:sz w:val="20"/>
      <w:szCs w:val="20"/>
      <w:lang w:val="tr-TR"/>
    </w:rPr>
  </w:style>
  <w:style w:type="paragraph" w:customStyle="1" w:styleId="fi-incontent-mark">
    <w:name w:val="fi-incontent-mark"/>
    <w:basedOn w:val="Normal"/>
    <w:rsid w:val="00300BBE"/>
    <w:pPr>
      <w:spacing w:before="100" w:beforeAutospacing="1" w:after="100" w:afterAutospacing="1"/>
    </w:pPr>
    <w:rPr>
      <w:rFonts w:ascii="Times New Roman" w:hAnsi="Times New Roman" w:cs="Times New Roman"/>
      <w:sz w:val="20"/>
      <w:szCs w:val="20"/>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050581">
      <w:bodyDiv w:val="1"/>
      <w:marLeft w:val="0"/>
      <w:marRight w:val="0"/>
      <w:marTop w:val="0"/>
      <w:marBottom w:val="0"/>
      <w:divBdr>
        <w:top w:val="none" w:sz="0" w:space="0" w:color="auto"/>
        <w:left w:val="none" w:sz="0" w:space="0" w:color="auto"/>
        <w:bottom w:val="none" w:sz="0" w:space="0" w:color="auto"/>
        <w:right w:val="none" w:sz="0" w:space="0" w:color="auto"/>
      </w:divBdr>
    </w:div>
    <w:div w:id="358093771">
      <w:bodyDiv w:val="1"/>
      <w:marLeft w:val="0"/>
      <w:marRight w:val="0"/>
      <w:marTop w:val="0"/>
      <w:marBottom w:val="0"/>
      <w:divBdr>
        <w:top w:val="none" w:sz="0" w:space="0" w:color="auto"/>
        <w:left w:val="none" w:sz="0" w:space="0" w:color="auto"/>
        <w:bottom w:val="none" w:sz="0" w:space="0" w:color="auto"/>
        <w:right w:val="none" w:sz="0" w:space="0" w:color="auto"/>
      </w:divBdr>
    </w:div>
    <w:div w:id="430783517">
      <w:bodyDiv w:val="1"/>
      <w:marLeft w:val="0"/>
      <w:marRight w:val="0"/>
      <w:marTop w:val="0"/>
      <w:marBottom w:val="0"/>
      <w:divBdr>
        <w:top w:val="none" w:sz="0" w:space="0" w:color="auto"/>
        <w:left w:val="none" w:sz="0" w:space="0" w:color="auto"/>
        <w:bottom w:val="none" w:sz="0" w:space="0" w:color="auto"/>
        <w:right w:val="none" w:sz="0" w:space="0" w:color="auto"/>
      </w:divBdr>
    </w:div>
    <w:div w:id="839853144">
      <w:bodyDiv w:val="1"/>
      <w:marLeft w:val="0"/>
      <w:marRight w:val="0"/>
      <w:marTop w:val="0"/>
      <w:marBottom w:val="0"/>
      <w:divBdr>
        <w:top w:val="none" w:sz="0" w:space="0" w:color="auto"/>
        <w:left w:val="none" w:sz="0" w:space="0" w:color="auto"/>
        <w:bottom w:val="none" w:sz="0" w:space="0" w:color="auto"/>
        <w:right w:val="none" w:sz="0" w:space="0" w:color="auto"/>
      </w:divBdr>
    </w:div>
    <w:div w:id="917666376">
      <w:bodyDiv w:val="1"/>
      <w:marLeft w:val="0"/>
      <w:marRight w:val="0"/>
      <w:marTop w:val="0"/>
      <w:marBottom w:val="0"/>
      <w:divBdr>
        <w:top w:val="none" w:sz="0" w:space="0" w:color="auto"/>
        <w:left w:val="none" w:sz="0" w:space="0" w:color="auto"/>
        <w:bottom w:val="none" w:sz="0" w:space="0" w:color="auto"/>
        <w:right w:val="none" w:sz="0" w:space="0" w:color="auto"/>
      </w:divBdr>
    </w:div>
    <w:div w:id="951597793">
      <w:bodyDiv w:val="1"/>
      <w:marLeft w:val="0"/>
      <w:marRight w:val="0"/>
      <w:marTop w:val="0"/>
      <w:marBottom w:val="0"/>
      <w:divBdr>
        <w:top w:val="none" w:sz="0" w:space="0" w:color="auto"/>
        <w:left w:val="none" w:sz="0" w:space="0" w:color="auto"/>
        <w:bottom w:val="none" w:sz="0" w:space="0" w:color="auto"/>
        <w:right w:val="none" w:sz="0" w:space="0" w:color="auto"/>
      </w:divBdr>
    </w:div>
    <w:div w:id="1153448665">
      <w:bodyDiv w:val="1"/>
      <w:marLeft w:val="0"/>
      <w:marRight w:val="0"/>
      <w:marTop w:val="0"/>
      <w:marBottom w:val="0"/>
      <w:divBdr>
        <w:top w:val="none" w:sz="0" w:space="0" w:color="auto"/>
        <w:left w:val="none" w:sz="0" w:space="0" w:color="auto"/>
        <w:bottom w:val="none" w:sz="0" w:space="0" w:color="auto"/>
        <w:right w:val="none" w:sz="0" w:space="0" w:color="auto"/>
      </w:divBdr>
    </w:div>
    <w:div w:id="1395738067">
      <w:bodyDiv w:val="1"/>
      <w:marLeft w:val="0"/>
      <w:marRight w:val="0"/>
      <w:marTop w:val="0"/>
      <w:marBottom w:val="0"/>
      <w:divBdr>
        <w:top w:val="none" w:sz="0" w:space="0" w:color="auto"/>
        <w:left w:val="none" w:sz="0" w:space="0" w:color="auto"/>
        <w:bottom w:val="none" w:sz="0" w:space="0" w:color="auto"/>
        <w:right w:val="none" w:sz="0" w:space="0" w:color="auto"/>
      </w:divBdr>
    </w:div>
    <w:div w:id="1477800634">
      <w:bodyDiv w:val="1"/>
      <w:marLeft w:val="0"/>
      <w:marRight w:val="0"/>
      <w:marTop w:val="0"/>
      <w:marBottom w:val="0"/>
      <w:divBdr>
        <w:top w:val="none" w:sz="0" w:space="0" w:color="auto"/>
        <w:left w:val="none" w:sz="0" w:space="0" w:color="auto"/>
        <w:bottom w:val="none" w:sz="0" w:space="0" w:color="auto"/>
        <w:right w:val="none" w:sz="0" w:space="0" w:color="auto"/>
      </w:divBdr>
    </w:div>
    <w:div w:id="1683820194">
      <w:bodyDiv w:val="1"/>
      <w:marLeft w:val="0"/>
      <w:marRight w:val="0"/>
      <w:marTop w:val="0"/>
      <w:marBottom w:val="0"/>
      <w:divBdr>
        <w:top w:val="none" w:sz="0" w:space="0" w:color="auto"/>
        <w:left w:val="none" w:sz="0" w:space="0" w:color="auto"/>
        <w:bottom w:val="none" w:sz="0" w:space="0" w:color="auto"/>
        <w:right w:val="none" w:sz="0" w:space="0" w:color="auto"/>
      </w:divBdr>
    </w:div>
    <w:div w:id="1846632469">
      <w:bodyDiv w:val="1"/>
      <w:marLeft w:val="0"/>
      <w:marRight w:val="0"/>
      <w:marTop w:val="0"/>
      <w:marBottom w:val="0"/>
      <w:divBdr>
        <w:top w:val="none" w:sz="0" w:space="0" w:color="auto"/>
        <w:left w:val="none" w:sz="0" w:space="0" w:color="auto"/>
        <w:bottom w:val="none" w:sz="0" w:space="0" w:color="auto"/>
        <w:right w:val="none" w:sz="0" w:space="0" w:color="auto"/>
      </w:divBdr>
    </w:div>
    <w:div w:id="207061652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662</Words>
  <Characters>4515</Characters>
  <Application>Microsoft Macintosh Word</Application>
  <DocSecurity>0</DocSecurity>
  <Lines>90</Lines>
  <Paragraphs>19</Paragraphs>
  <ScaleCrop>false</ScaleCrop>
  <Company>meryem.koray@gmail.com</Company>
  <LinksUpToDate>false</LinksUpToDate>
  <CharactersWithSpaces>5158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Meryem Koray</dc:creator>
  <cp:keywords/>
  <dc:description/>
  <cp:lastModifiedBy>Meryem Koray</cp:lastModifiedBy>
  <cp:revision>2</cp:revision>
  <dcterms:created xsi:type="dcterms:W3CDTF">2019-07-11T14:21:00Z</dcterms:created>
  <dcterms:modified xsi:type="dcterms:W3CDTF">2019-07-11T14:21:00Z</dcterms:modified>
</cp:coreProperties>
</file>