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F4335A" w14:textId="77777777" w:rsidR="00652B8C" w:rsidRPr="00652B8C" w:rsidRDefault="00652B8C">
      <w:pPr>
        <w:rPr>
          <w:lang w:val="tr-TR"/>
        </w:rPr>
      </w:pPr>
    </w:p>
    <w:p w14:paraId="7E62E04E" w14:textId="77777777" w:rsidR="00284D4E" w:rsidRPr="0006259D" w:rsidRDefault="003853AE" w:rsidP="00284D4E">
      <w:pPr>
        <w:rPr>
          <w:b/>
          <w:lang w:val="tr-TR"/>
        </w:rPr>
      </w:pPr>
      <w:r>
        <w:rPr>
          <w:b/>
          <w:lang w:val="tr-TR"/>
        </w:rPr>
        <w:t xml:space="preserve">Ruh hâlimiz: </w:t>
      </w:r>
      <w:r w:rsidR="00083178" w:rsidRPr="0006259D">
        <w:rPr>
          <w:b/>
          <w:lang w:val="tr-TR"/>
        </w:rPr>
        <w:t>Eziklikle ö</w:t>
      </w:r>
      <w:r w:rsidR="00284D4E" w:rsidRPr="0006259D">
        <w:rPr>
          <w:b/>
          <w:lang w:val="tr-TR"/>
        </w:rPr>
        <w:t>fke</w:t>
      </w:r>
    </w:p>
    <w:p w14:paraId="3243FDA8" w14:textId="77777777" w:rsidR="00284D4E" w:rsidRPr="0006259D" w:rsidRDefault="00284D4E" w:rsidP="00284D4E">
      <w:pPr>
        <w:rPr>
          <w:b/>
          <w:lang w:val="tr-TR"/>
        </w:rPr>
      </w:pPr>
      <w:r w:rsidRPr="0006259D">
        <w:rPr>
          <w:b/>
          <w:lang w:val="tr-TR"/>
        </w:rPr>
        <w:t>Saldır</w:t>
      </w:r>
      <w:r w:rsidR="00F36686" w:rsidRPr="0006259D">
        <w:rPr>
          <w:b/>
          <w:lang w:val="tr-TR"/>
        </w:rPr>
        <w:t>ganlıkla y</w:t>
      </w:r>
      <w:r w:rsidRPr="0006259D">
        <w:rPr>
          <w:b/>
          <w:lang w:val="tr-TR"/>
        </w:rPr>
        <w:t>alan</w:t>
      </w:r>
    </w:p>
    <w:p w14:paraId="7566F077" w14:textId="77777777" w:rsidR="00652B8C" w:rsidRDefault="00652B8C">
      <w:pPr>
        <w:rPr>
          <w:lang w:val="tr-TR"/>
        </w:rPr>
      </w:pPr>
      <w:r>
        <w:rPr>
          <w:lang w:val="tr-TR"/>
        </w:rPr>
        <w:t xml:space="preserve"> </w:t>
      </w:r>
    </w:p>
    <w:p w14:paraId="09240EA7" w14:textId="77777777" w:rsidR="00C763E1" w:rsidRDefault="00C763E1">
      <w:pPr>
        <w:rPr>
          <w:lang w:val="tr-TR"/>
        </w:rPr>
      </w:pPr>
    </w:p>
    <w:p w14:paraId="4752D53D" w14:textId="77777777" w:rsidR="00F36686" w:rsidRDefault="00EC72F6">
      <w:pPr>
        <w:rPr>
          <w:lang w:val="tr-TR"/>
        </w:rPr>
      </w:pPr>
      <w:r>
        <w:rPr>
          <w:lang w:val="tr-TR"/>
        </w:rPr>
        <w:t>Uzun süredir “ölçüleri”</w:t>
      </w:r>
      <w:r w:rsidR="00D97E78">
        <w:rPr>
          <w:lang w:val="tr-TR"/>
        </w:rPr>
        <w:t xml:space="preserve"> de, ölçülü olmayı da kaybettik; ölçül</w:t>
      </w:r>
      <w:r w:rsidR="00AB6273">
        <w:rPr>
          <w:lang w:val="tr-TR"/>
        </w:rPr>
        <w:t xml:space="preserve">ü, </w:t>
      </w:r>
      <w:r w:rsidR="00284D4E">
        <w:rPr>
          <w:lang w:val="tr-TR"/>
        </w:rPr>
        <w:t>mutedil olmak gözden düştü</w:t>
      </w:r>
      <w:r w:rsidR="003853AE">
        <w:rPr>
          <w:lang w:val="tr-TR"/>
        </w:rPr>
        <w:t xml:space="preserve"> demek </w:t>
      </w:r>
      <w:r w:rsidR="00F36686">
        <w:rPr>
          <w:lang w:val="tr-TR"/>
        </w:rPr>
        <w:t>doğru olur</w:t>
      </w:r>
      <w:r w:rsidR="00CE3BD7">
        <w:rPr>
          <w:lang w:val="tr-TR"/>
        </w:rPr>
        <w:t xml:space="preserve">.   Siyaset, medya, günlük  yaşam, nereye baksak, </w:t>
      </w:r>
      <w:r w:rsidR="00563BDC">
        <w:rPr>
          <w:lang w:val="tr-TR"/>
        </w:rPr>
        <w:t xml:space="preserve">ya </w:t>
      </w:r>
      <w:r w:rsidR="00F01800">
        <w:rPr>
          <w:lang w:val="tr-TR"/>
        </w:rPr>
        <w:t xml:space="preserve">saldırı </w:t>
      </w:r>
      <w:r w:rsidR="00F36686">
        <w:rPr>
          <w:lang w:val="tr-TR"/>
        </w:rPr>
        <w:t xml:space="preserve">ya da yalan yanlış hikayelerin </w:t>
      </w:r>
      <w:r w:rsidR="003853AE">
        <w:rPr>
          <w:lang w:val="tr-TR"/>
        </w:rPr>
        <w:t xml:space="preserve">güdümüne girmiş görünüyor. </w:t>
      </w:r>
    </w:p>
    <w:p w14:paraId="4FCB6452" w14:textId="77777777" w:rsidR="003853AE" w:rsidRDefault="003853AE">
      <w:pPr>
        <w:rPr>
          <w:lang w:val="tr-TR"/>
        </w:rPr>
      </w:pPr>
    </w:p>
    <w:p w14:paraId="48D46B7D" w14:textId="77777777" w:rsidR="00AB6273" w:rsidRDefault="00AB6273" w:rsidP="00AB6273">
      <w:pPr>
        <w:rPr>
          <w:lang w:val="tr-TR"/>
        </w:rPr>
      </w:pPr>
      <w:r>
        <w:rPr>
          <w:lang w:val="tr-TR"/>
        </w:rPr>
        <w:t xml:space="preserve">Bir yanda kentler, kırlar, çevre, öte yandan tarih, toplum, kimlik saldırı altında... Bir yanda kurumlar, öte yanda sözcükler ve dil toza dumana karışmakta... </w:t>
      </w:r>
    </w:p>
    <w:p w14:paraId="182C821D" w14:textId="77777777" w:rsidR="00AB6273" w:rsidRDefault="003853AE" w:rsidP="00563BDC">
      <w:pPr>
        <w:rPr>
          <w:lang w:val="tr-TR"/>
        </w:rPr>
      </w:pPr>
      <w:r>
        <w:rPr>
          <w:lang w:val="tr-TR"/>
        </w:rPr>
        <w:t>Saldırıları v</w:t>
      </w:r>
      <w:r w:rsidR="005B311C">
        <w:rPr>
          <w:lang w:val="tr-TR"/>
        </w:rPr>
        <w:t xml:space="preserve">e saldırganlığı örtmek üzere </w:t>
      </w:r>
      <w:r>
        <w:rPr>
          <w:lang w:val="tr-TR"/>
        </w:rPr>
        <w:t xml:space="preserve">muktedirken mağdur olacak hikayeler </w:t>
      </w:r>
      <w:r w:rsidR="005B311C">
        <w:rPr>
          <w:lang w:val="tr-TR"/>
        </w:rPr>
        <w:t xml:space="preserve"> de </w:t>
      </w:r>
      <w:r>
        <w:rPr>
          <w:lang w:val="tr-TR"/>
        </w:rPr>
        <w:t xml:space="preserve">torbada hazır... </w:t>
      </w:r>
    </w:p>
    <w:p w14:paraId="7E8854FE" w14:textId="77777777" w:rsidR="005B311C" w:rsidRDefault="005B311C" w:rsidP="00563BDC">
      <w:pPr>
        <w:rPr>
          <w:lang w:val="tr-TR"/>
        </w:rPr>
      </w:pPr>
    </w:p>
    <w:p w14:paraId="4F3198E5" w14:textId="77777777" w:rsidR="001C16E9" w:rsidRDefault="005B311C" w:rsidP="00563BDC">
      <w:pPr>
        <w:rPr>
          <w:lang w:val="tr-TR"/>
        </w:rPr>
      </w:pPr>
      <w:r>
        <w:rPr>
          <w:lang w:val="tr-TR"/>
        </w:rPr>
        <w:t xml:space="preserve">Hiçbirinin </w:t>
      </w:r>
      <w:r w:rsidR="00AB6273">
        <w:rPr>
          <w:lang w:val="tr-TR"/>
        </w:rPr>
        <w:t>aşılacak yanı da kalmadı; yalanla</w:t>
      </w:r>
      <w:r w:rsidR="00D00988">
        <w:rPr>
          <w:lang w:val="tr-TR"/>
        </w:rPr>
        <w:t>,</w:t>
      </w:r>
      <w:r w:rsidR="00AB6273">
        <w:rPr>
          <w:lang w:val="tr-TR"/>
        </w:rPr>
        <w:t xml:space="preserve"> hikayeyle yata </w:t>
      </w:r>
      <w:r w:rsidR="00D00988">
        <w:rPr>
          <w:lang w:val="tr-TR"/>
        </w:rPr>
        <w:t xml:space="preserve">kalka </w:t>
      </w:r>
      <w:r w:rsidR="00AB6273">
        <w:rPr>
          <w:lang w:val="tr-TR"/>
        </w:rPr>
        <w:t>gerçekliği yitir</w:t>
      </w:r>
      <w:r w:rsidR="00D00988">
        <w:rPr>
          <w:lang w:val="tr-TR"/>
        </w:rPr>
        <w:t xml:space="preserve">ip </w:t>
      </w:r>
      <w:proofErr w:type="spellStart"/>
      <w:r w:rsidR="00AB6273">
        <w:rPr>
          <w:lang w:val="tr-TR"/>
        </w:rPr>
        <w:t>arafta</w:t>
      </w:r>
      <w:proofErr w:type="spellEnd"/>
      <w:r w:rsidR="00AB6273">
        <w:rPr>
          <w:lang w:val="tr-TR"/>
        </w:rPr>
        <w:t xml:space="preserve"> gezinen</w:t>
      </w:r>
      <w:r w:rsidR="00D00988">
        <w:rPr>
          <w:lang w:val="tr-TR"/>
        </w:rPr>
        <w:t xml:space="preserve"> </w:t>
      </w:r>
      <w:r w:rsidR="00C574AC">
        <w:rPr>
          <w:lang w:val="tr-TR"/>
        </w:rPr>
        <w:t xml:space="preserve">toplum </w:t>
      </w:r>
      <w:r w:rsidR="00D00988">
        <w:rPr>
          <w:lang w:val="tr-TR"/>
        </w:rPr>
        <w:t xml:space="preserve">haline geldik. </w:t>
      </w:r>
      <w:r w:rsidR="001C16E9">
        <w:rPr>
          <w:lang w:val="tr-TR"/>
        </w:rPr>
        <w:t xml:space="preserve"> Bir tarafın zaten inanma sorunu yok, öte tarafsa inanmadığı olayları, kanmadığı söylemleri konuşup durmakta</w:t>
      </w:r>
      <w:r>
        <w:rPr>
          <w:lang w:val="tr-TR"/>
        </w:rPr>
        <w:t xml:space="preserve">n başka çare bulamamakta. </w:t>
      </w:r>
    </w:p>
    <w:p w14:paraId="3CC37683" w14:textId="77777777" w:rsidR="001C16E9" w:rsidRDefault="001C16E9" w:rsidP="00D00988">
      <w:pPr>
        <w:rPr>
          <w:lang w:val="tr-TR"/>
        </w:rPr>
      </w:pPr>
    </w:p>
    <w:p w14:paraId="31A659F4" w14:textId="77777777" w:rsidR="00D00988" w:rsidRDefault="001C16E9" w:rsidP="00D00988">
      <w:pPr>
        <w:rPr>
          <w:lang w:val="tr-TR"/>
        </w:rPr>
      </w:pPr>
      <w:r>
        <w:rPr>
          <w:lang w:val="tr-TR"/>
        </w:rPr>
        <w:t>“G</w:t>
      </w:r>
      <w:r w:rsidR="00D00988">
        <w:rPr>
          <w:lang w:val="tr-TR"/>
        </w:rPr>
        <w:t>eride öyle bir maya var ki</w:t>
      </w:r>
      <w:r>
        <w:rPr>
          <w:lang w:val="tr-TR"/>
        </w:rPr>
        <w:t>”</w:t>
      </w:r>
      <w:r w:rsidR="00D00988">
        <w:rPr>
          <w:lang w:val="tr-TR"/>
        </w:rPr>
        <w:t xml:space="preserve"> </w:t>
      </w:r>
      <w:r w:rsidR="005B311C">
        <w:rPr>
          <w:lang w:val="tr-TR"/>
        </w:rPr>
        <w:t>diye düşünmek</w:t>
      </w:r>
      <w:r>
        <w:rPr>
          <w:lang w:val="tr-TR"/>
        </w:rPr>
        <w:t xml:space="preserve"> </w:t>
      </w:r>
      <w:r w:rsidR="005B311C">
        <w:rPr>
          <w:lang w:val="tr-TR"/>
        </w:rPr>
        <w:t>de mümkün tabii. G</w:t>
      </w:r>
      <w:r>
        <w:rPr>
          <w:lang w:val="tr-TR"/>
        </w:rPr>
        <w:t>eride öyle bir maya var ki, g</w:t>
      </w:r>
      <w:r w:rsidR="00D00988">
        <w:rPr>
          <w:lang w:val="tr-TR"/>
        </w:rPr>
        <w:t>erç</w:t>
      </w:r>
      <w:r>
        <w:rPr>
          <w:lang w:val="tr-TR"/>
        </w:rPr>
        <w:t xml:space="preserve">eklikten kopmak bu kadar kolay olabilmekte. Sanırsınız, </w:t>
      </w:r>
      <w:r w:rsidR="00D00988">
        <w:rPr>
          <w:lang w:val="tr-TR"/>
        </w:rPr>
        <w:t>Hoca’nın göle maya çalması hikayesinin bile bu toplumda karşılığı var</w:t>
      </w:r>
      <w:r>
        <w:rPr>
          <w:lang w:val="tr-TR"/>
        </w:rPr>
        <w:t>!</w:t>
      </w:r>
      <w:r w:rsidR="00D00988">
        <w:rPr>
          <w:lang w:val="tr-TR"/>
        </w:rPr>
        <w:t xml:space="preserve">.... </w:t>
      </w:r>
      <w:r>
        <w:rPr>
          <w:lang w:val="tr-TR"/>
        </w:rPr>
        <w:t>Bir düşünün;</w:t>
      </w:r>
      <w:r w:rsidR="00D00988">
        <w:rPr>
          <w:lang w:val="tr-TR"/>
        </w:rPr>
        <w:t xml:space="preserve"> İmamoğlu için Pontus</w:t>
      </w:r>
      <w:r>
        <w:rPr>
          <w:lang w:val="tr-TR"/>
        </w:rPr>
        <w:t>’a kadar varmak</w:t>
      </w:r>
      <w:r w:rsidR="00D00988">
        <w:rPr>
          <w:lang w:val="tr-TR"/>
        </w:rPr>
        <w:t xml:space="preserve"> ya da İstanbul seçimlerinin iptali gibi hukuken, ahlaken, siyaseten kabul edilemez görünen bir kararı “çaldılar” hikayesine bağla</w:t>
      </w:r>
      <w:r>
        <w:rPr>
          <w:lang w:val="tr-TR"/>
        </w:rPr>
        <w:t>mak</w:t>
      </w:r>
      <w:r w:rsidR="00D00988">
        <w:rPr>
          <w:lang w:val="tr-TR"/>
        </w:rPr>
        <w:t xml:space="preserve">, göle “maya çalmaktan” kolay olmamalı!...  </w:t>
      </w:r>
    </w:p>
    <w:p w14:paraId="55D5C1BA" w14:textId="77777777" w:rsidR="00D00988" w:rsidRDefault="00D00988" w:rsidP="00563BDC">
      <w:pPr>
        <w:rPr>
          <w:lang w:val="tr-TR"/>
        </w:rPr>
      </w:pPr>
    </w:p>
    <w:p w14:paraId="0475DF7B" w14:textId="77777777" w:rsidR="001C16E9" w:rsidRDefault="001C16E9" w:rsidP="00D00988">
      <w:pPr>
        <w:rPr>
          <w:lang w:val="tr-TR"/>
        </w:rPr>
      </w:pPr>
      <w:r>
        <w:rPr>
          <w:lang w:val="tr-TR"/>
        </w:rPr>
        <w:t xml:space="preserve">Tabii nasıl bir </w:t>
      </w:r>
      <w:r w:rsidR="005B311C">
        <w:rPr>
          <w:lang w:val="tr-TR"/>
        </w:rPr>
        <w:t>“m</w:t>
      </w:r>
      <w:r w:rsidR="00D00988">
        <w:rPr>
          <w:lang w:val="tr-TR"/>
        </w:rPr>
        <w:t>aya</w:t>
      </w:r>
      <w:r w:rsidR="005B311C">
        <w:rPr>
          <w:lang w:val="tr-TR"/>
        </w:rPr>
        <w:t>”</w:t>
      </w:r>
      <w:r w:rsidR="00D00988">
        <w:rPr>
          <w:lang w:val="tr-TR"/>
        </w:rPr>
        <w:t xml:space="preserve"> o</w:t>
      </w:r>
      <w:r>
        <w:rPr>
          <w:lang w:val="tr-TR"/>
        </w:rPr>
        <w:t xml:space="preserve">lduğu </w:t>
      </w:r>
      <w:r w:rsidR="005B311C">
        <w:rPr>
          <w:lang w:val="tr-TR"/>
        </w:rPr>
        <w:t>da biliniyor</w:t>
      </w:r>
      <w:r w:rsidR="00D00988">
        <w:rPr>
          <w:lang w:val="tr-TR"/>
        </w:rPr>
        <w:t xml:space="preserve">!... </w:t>
      </w:r>
      <w:r>
        <w:rPr>
          <w:lang w:val="tr-TR"/>
        </w:rPr>
        <w:t xml:space="preserve">2019’lara gelmişken hala demokrasi, hukuk devleti, laiklik gibi konularda 100 yıl öncesine dönme kavgası veriliyorsa bu maya nedeniyledir. Ne yazık ki, kavganın bu topluma maliyeti çok ağır. </w:t>
      </w:r>
    </w:p>
    <w:p w14:paraId="390B1C2B" w14:textId="77777777" w:rsidR="001C16E9" w:rsidRDefault="001C16E9" w:rsidP="00D00988">
      <w:pPr>
        <w:rPr>
          <w:lang w:val="tr-TR"/>
        </w:rPr>
      </w:pPr>
    </w:p>
    <w:p w14:paraId="7A447715" w14:textId="77777777" w:rsidR="005B311C" w:rsidRDefault="005B311C" w:rsidP="00D00988">
      <w:pPr>
        <w:rPr>
          <w:rFonts w:cs="Times Roman"/>
          <w:color w:val="000000"/>
          <w:lang w:val="tr-TR"/>
        </w:rPr>
      </w:pPr>
      <w:r>
        <w:rPr>
          <w:lang w:val="tr-TR"/>
        </w:rPr>
        <w:t xml:space="preserve">Bu ülkede, kökü </w:t>
      </w:r>
      <w:r w:rsidR="00D00988">
        <w:rPr>
          <w:lang w:val="tr-TR"/>
        </w:rPr>
        <w:t xml:space="preserve">eskilere dayanan bir Batı karşıtlığı, Atatürk ve Cumhuriyet düşmanlığı olduğunu bilmeyen yok. Bu hıncı Osmanlı’ya, Tanzimat’a kadar uzatmak ve Batı’nın yükselmesi karşısında duyulan ezikliğe bağlamak </w:t>
      </w:r>
      <w:r w:rsidR="00281037">
        <w:rPr>
          <w:lang w:val="tr-TR"/>
        </w:rPr>
        <w:t xml:space="preserve"> da </w:t>
      </w:r>
      <w:r w:rsidR="00D00988">
        <w:rPr>
          <w:lang w:val="tr-TR"/>
        </w:rPr>
        <w:t>mümkün.  Ne var ki</w:t>
      </w:r>
      <w:r w:rsidR="000847EA">
        <w:rPr>
          <w:lang w:val="tr-TR"/>
        </w:rPr>
        <w:t>,</w:t>
      </w:r>
      <w:r w:rsidR="00D00988">
        <w:rPr>
          <w:lang w:val="tr-TR"/>
        </w:rPr>
        <w:t xml:space="preserve"> </w:t>
      </w:r>
      <w:proofErr w:type="spellStart"/>
      <w:r w:rsidR="00D00988">
        <w:rPr>
          <w:lang w:val="tr-TR"/>
        </w:rPr>
        <w:t>Tokdoğan’ın</w:t>
      </w:r>
      <w:proofErr w:type="spellEnd"/>
      <w:r w:rsidR="00D00988">
        <w:rPr>
          <w:lang w:val="tr-TR"/>
        </w:rPr>
        <w:t xml:space="preserve"> “</w:t>
      </w:r>
      <w:r w:rsidR="00D00988" w:rsidRPr="00704F52">
        <w:rPr>
          <w:i/>
          <w:lang w:val="tr-TR"/>
        </w:rPr>
        <w:t>Yeni Osmanlıcılık- Hınç, nos</w:t>
      </w:r>
      <w:r w:rsidR="000847EA" w:rsidRPr="00704F52">
        <w:rPr>
          <w:i/>
          <w:lang w:val="tr-TR"/>
        </w:rPr>
        <w:t xml:space="preserve">talji, </w:t>
      </w:r>
      <w:proofErr w:type="spellStart"/>
      <w:r w:rsidR="000847EA" w:rsidRPr="00704F52">
        <w:rPr>
          <w:i/>
          <w:lang w:val="tr-TR"/>
        </w:rPr>
        <w:t>Narsizm</w:t>
      </w:r>
      <w:proofErr w:type="spellEnd"/>
      <w:r w:rsidR="000847EA">
        <w:rPr>
          <w:lang w:val="tr-TR"/>
        </w:rPr>
        <w:t xml:space="preserve">” </w:t>
      </w:r>
      <w:r w:rsidR="000847EA">
        <w:rPr>
          <w:rStyle w:val="FootnoteReference"/>
          <w:lang w:val="tr-TR"/>
        </w:rPr>
        <w:footnoteReference w:id="1"/>
      </w:r>
      <w:r w:rsidR="000847EA">
        <w:rPr>
          <w:lang w:val="tr-TR"/>
        </w:rPr>
        <w:t xml:space="preserve">adlı kitabında </w:t>
      </w:r>
      <w:r w:rsidR="00D00988">
        <w:rPr>
          <w:lang w:val="tr-TR"/>
        </w:rPr>
        <w:t>ayrıntılı biçimde ortaya konduğu gibi, AKP iktidarı ve Erdoğan</w:t>
      </w:r>
      <w:r w:rsidR="000847EA">
        <w:rPr>
          <w:lang w:val="tr-TR"/>
        </w:rPr>
        <w:t>’ın yeri,</w:t>
      </w:r>
      <w:r w:rsidR="00D00988">
        <w:rPr>
          <w:lang w:val="tr-TR"/>
        </w:rPr>
        <w:t xml:space="preserve"> </w:t>
      </w:r>
      <w:r w:rsidR="00D00988" w:rsidRPr="00704F52">
        <w:rPr>
          <w:rFonts w:cs="Times Roman"/>
          <w:color w:val="000000"/>
          <w:lang w:val="tr-TR"/>
        </w:rPr>
        <w:t>İslami –muhafazakar çevrel</w:t>
      </w:r>
      <w:r w:rsidR="000847EA" w:rsidRPr="00704F52">
        <w:rPr>
          <w:rFonts w:cs="Times Roman"/>
          <w:color w:val="000000"/>
          <w:lang w:val="tr-TR"/>
        </w:rPr>
        <w:t>erdeki ontolojik hınca dayalı yeni bir aidiyetin kurulması, bu duygul</w:t>
      </w:r>
      <w:r w:rsidR="00704F52">
        <w:rPr>
          <w:rFonts w:cs="Times Roman"/>
          <w:color w:val="000000"/>
          <w:lang w:val="tr-TR"/>
        </w:rPr>
        <w:t>ara dayalı bir siyaseti kurgula</w:t>
      </w:r>
      <w:r w:rsidR="000847EA" w:rsidRPr="00704F52">
        <w:rPr>
          <w:rFonts w:cs="Times Roman"/>
          <w:color w:val="000000"/>
          <w:lang w:val="tr-TR"/>
        </w:rPr>
        <w:t xml:space="preserve">nması ve buradan </w:t>
      </w:r>
      <w:r w:rsidR="00281037">
        <w:rPr>
          <w:rFonts w:cs="Times Roman"/>
          <w:color w:val="000000"/>
          <w:lang w:val="tr-TR"/>
        </w:rPr>
        <w:t>bir zafer çıkarılmas</w:t>
      </w:r>
      <w:r w:rsidR="000847EA" w:rsidRPr="00704F52">
        <w:rPr>
          <w:rFonts w:cs="Times Roman"/>
          <w:color w:val="000000"/>
          <w:lang w:val="tr-TR"/>
        </w:rPr>
        <w:t xml:space="preserve">ı nedeniyle farklı. </w:t>
      </w:r>
    </w:p>
    <w:p w14:paraId="2F995C30" w14:textId="77777777" w:rsidR="005B311C" w:rsidRDefault="005B311C" w:rsidP="00D00988">
      <w:pPr>
        <w:rPr>
          <w:rFonts w:cs="Times Roman"/>
          <w:color w:val="000000"/>
          <w:lang w:val="tr-TR"/>
        </w:rPr>
      </w:pPr>
    </w:p>
    <w:p w14:paraId="29726525" w14:textId="77777777" w:rsidR="00C574AC" w:rsidRPr="005B311C" w:rsidRDefault="005B311C" w:rsidP="00C574AC">
      <w:pPr>
        <w:rPr>
          <w:rFonts w:cs="Times Roman"/>
          <w:color w:val="000000"/>
          <w:lang w:val="tr-TR"/>
        </w:rPr>
      </w:pPr>
      <w:r>
        <w:rPr>
          <w:rFonts w:cs="Times Roman"/>
          <w:color w:val="000000"/>
          <w:lang w:val="tr-TR"/>
        </w:rPr>
        <w:t xml:space="preserve">Sembollere, duygulara dayalı siyasetinin içinde düşman olduğuna saldırmak da bir ihtiyaç. Yani, </w:t>
      </w:r>
      <w:r>
        <w:rPr>
          <w:lang w:val="tr-TR"/>
        </w:rPr>
        <w:t>b</w:t>
      </w:r>
      <w:r w:rsidR="00C574AC">
        <w:rPr>
          <w:lang w:val="tr-TR"/>
        </w:rPr>
        <w:t xml:space="preserve">aşka bir tarih, başka </w:t>
      </w:r>
      <w:r w:rsidR="00281037">
        <w:rPr>
          <w:lang w:val="tr-TR"/>
        </w:rPr>
        <w:t>bir toplum ve aidiyet</w:t>
      </w:r>
      <w:r w:rsidR="00704F52">
        <w:rPr>
          <w:lang w:val="tr-TR"/>
        </w:rPr>
        <w:t xml:space="preserve"> kurgula</w:t>
      </w:r>
      <w:r w:rsidR="00281037">
        <w:rPr>
          <w:lang w:val="tr-TR"/>
        </w:rPr>
        <w:t>nırken,</w:t>
      </w:r>
      <w:r w:rsidR="00704F52">
        <w:rPr>
          <w:lang w:val="tr-TR"/>
        </w:rPr>
        <w:t xml:space="preserve"> </w:t>
      </w:r>
      <w:r w:rsidR="00281037">
        <w:rPr>
          <w:lang w:val="tr-TR"/>
        </w:rPr>
        <w:t xml:space="preserve">bu radikal dönüşün </w:t>
      </w:r>
      <w:r w:rsidR="00704F52">
        <w:rPr>
          <w:lang w:val="tr-TR"/>
        </w:rPr>
        <w:t>ikna edici olduğu kadar</w:t>
      </w:r>
      <w:r w:rsidR="00C574AC">
        <w:rPr>
          <w:lang w:val="tr-TR"/>
        </w:rPr>
        <w:t xml:space="preserve"> </w:t>
      </w:r>
      <w:r w:rsidR="00281037">
        <w:rPr>
          <w:lang w:val="tr-TR"/>
        </w:rPr>
        <w:t xml:space="preserve">saldırgan olması da kaçınılmaz. </w:t>
      </w:r>
      <w:r w:rsidR="00704F52">
        <w:rPr>
          <w:lang w:val="tr-TR"/>
        </w:rPr>
        <w:t>T</w:t>
      </w:r>
      <w:r w:rsidR="00C574AC">
        <w:rPr>
          <w:lang w:val="tr-TR"/>
        </w:rPr>
        <w:t>o</w:t>
      </w:r>
      <w:r w:rsidR="00F91F51">
        <w:rPr>
          <w:lang w:val="tr-TR"/>
        </w:rPr>
        <w:t>plumun r</w:t>
      </w:r>
      <w:r w:rsidR="00281037">
        <w:rPr>
          <w:lang w:val="tr-TR"/>
        </w:rPr>
        <w:t>otasını tersine çevirmek kolay değil; düşmanlıklara ve düşmanca duyguları harekete geçirecek saldırganlığa ihtiyaç var. Bu nedenle Batı’da</w:t>
      </w:r>
      <w:r>
        <w:rPr>
          <w:lang w:val="tr-TR"/>
        </w:rPr>
        <w:t>n</w:t>
      </w:r>
      <w:r w:rsidR="00281037">
        <w:rPr>
          <w:lang w:val="tr-TR"/>
        </w:rPr>
        <w:t xml:space="preserve"> çok,  CHP, mağduriyetlerin ana kaynağı olarak gösterilmekte; </w:t>
      </w:r>
      <w:r>
        <w:rPr>
          <w:lang w:val="tr-TR"/>
        </w:rPr>
        <w:t xml:space="preserve">bu nedenle, </w:t>
      </w:r>
      <w:r w:rsidR="00281037">
        <w:rPr>
          <w:lang w:val="tr-TR"/>
        </w:rPr>
        <w:t>yıllardır birikmiş</w:t>
      </w:r>
      <w:r w:rsidR="00C574AC">
        <w:rPr>
          <w:lang w:val="tr-TR"/>
        </w:rPr>
        <w:t xml:space="preserve"> öfke ve kin</w:t>
      </w:r>
      <w:r w:rsidR="00F91F51">
        <w:rPr>
          <w:lang w:val="tr-TR"/>
        </w:rPr>
        <w:t xml:space="preserve">in </w:t>
      </w:r>
      <w:r>
        <w:rPr>
          <w:lang w:val="tr-TR"/>
        </w:rPr>
        <w:t xml:space="preserve">patlamaları </w:t>
      </w:r>
      <w:r w:rsidR="00281037">
        <w:rPr>
          <w:lang w:val="tr-TR"/>
        </w:rPr>
        <w:t>CHP, Atatürk ve Cumhuriyeti hedef almakta.</w:t>
      </w:r>
      <w:r w:rsidR="00C574AC">
        <w:rPr>
          <w:lang w:val="tr-TR"/>
        </w:rPr>
        <w:t xml:space="preserve"> </w:t>
      </w:r>
    </w:p>
    <w:p w14:paraId="249F0FC3" w14:textId="77777777" w:rsidR="00C574AC" w:rsidRDefault="00C574AC" w:rsidP="00563BDC">
      <w:pPr>
        <w:rPr>
          <w:lang w:val="tr-TR"/>
        </w:rPr>
      </w:pPr>
    </w:p>
    <w:p w14:paraId="052C8515" w14:textId="77777777" w:rsidR="00F91F51" w:rsidRDefault="00EF105B" w:rsidP="00563BDC">
      <w:pPr>
        <w:rPr>
          <w:lang w:val="tr-TR"/>
        </w:rPr>
      </w:pPr>
      <w:r>
        <w:rPr>
          <w:lang w:val="tr-TR"/>
        </w:rPr>
        <w:t xml:space="preserve">Bu nedenle, </w:t>
      </w:r>
      <w:r w:rsidR="00F01800">
        <w:rPr>
          <w:lang w:val="tr-TR"/>
        </w:rPr>
        <w:t>Atatürk’</w:t>
      </w:r>
      <w:r w:rsidR="00C574AC">
        <w:rPr>
          <w:lang w:val="tr-TR"/>
        </w:rPr>
        <w:t xml:space="preserve">e düşmanlık </w:t>
      </w:r>
      <w:r w:rsidR="00F01800">
        <w:rPr>
          <w:lang w:val="tr-TR"/>
        </w:rPr>
        <w:t xml:space="preserve">“iki ayyaş” </w:t>
      </w:r>
      <w:r>
        <w:rPr>
          <w:lang w:val="tr-TR"/>
        </w:rPr>
        <w:t>noktasına varır</w:t>
      </w:r>
      <w:r w:rsidR="00C574AC">
        <w:rPr>
          <w:lang w:val="tr-TR"/>
        </w:rPr>
        <w:t xml:space="preserve">; </w:t>
      </w:r>
      <w:r w:rsidR="00F01800">
        <w:rPr>
          <w:lang w:val="tr-TR"/>
        </w:rPr>
        <w:t xml:space="preserve">Cumhuriyet dönemi için </w:t>
      </w:r>
      <w:r w:rsidR="00083178">
        <w:rPr>
          <w:lang w:val="tr-TR"/>
        </w:rPr>
        <w:t>“600 yıllık filme 90 yıllık ara vermekten” söz e</w:t>
      </w:r>
      <w:r>
        <w:rPr>
          <w:lang w:val="tr-TR"/>
        </w:rPr>
        <w:t>dilir</w:t>
      </w:r>
      <w:r w:rsidR="00D00988">
        <w:rPr>
          <w:lang w:val="tr-TR"/>
        </w:rPr>
        <w:t>; Kurtuluş S</w:t>
      </w:r>
      <w:r w:rsidR="00F91F51">
        <w:rPr>
          <w:lang w:val="tr-TR"/>
        </w:rPr>
        <w:t>avaşını küçümsemek</w:t>
      </w:r>
      <w:r w:rsidR="00C574AC">
        <w:rPr>
          <w:lang w:val="tr-TR"/>
        </w:rPr>
        <w:t xml:space="preserve"> yetmeyi</w:t>
      </w:r>
      <w:r w:rsidR="00D00988">
        <w:rPr>
          <w:lang w:val="tr-TR"/>
        </w:rPr>
        <w:t>nce</w:t>
      </w:r>
      <w:r w:rsidR="00C574AC">
        <w:rPr>
          <w:lang w:val="tr-TR"/>
        </w:rPr>
        <w:t xml:space="preserve"> </w:t>
      </w:r>
      <w:r w:rsidR="00F01800">
        <w:rPr>
          <w:lang w:val="tr-TR"/>
        </w:rPr>
        <w:t>“keşke ka</w:t>
      </w:r>
      <w:r w:rsidR="00083178">
        <w:rPr>
          <w:lang w:val="tr-TR"/>
        </w:rPr>
        <w:t>ybetseydik</w:t>
      </w:r>
      <w:r w:rsidR="00D00988">
        <w:rPr>
          <w:lang w:val="tr-TR"/>
        </w:rPr>
        <w:t xml:space="preserve">” </w:t>
      </w:r>
      <w:r w:rsidR="00C574AC">
        <w:rPr>
          <w:lang w:val="tr-TR"/>
        </w:rPr>
        <w:t xml:space="preserve">noktasına </w:t>
      </w:r>
      <w:r>
        <w:rPr>
          <w:lang w:val="tr-TR"/>
        </w:rPr>
        <w:t xml:space="preserve">bile </w:t>
      </w:r>
      <w:r w:rsidR="00C574AC">
        <w:rPr>
          <w:lang w:val="tr-TR"/>
        </w:rPr>
        <w:t>gel</w:t>
      </w:r>
      <w:r>
        <w:rPr>
          <w:lang w:val="tr-TR"/>
        </w:rPr>
        <w:t>inebilir</w:t>
      </w:r>
      <w:r w:rsidR="00C574AC">
        <w:rPr>
          <w:lang w:val="tr-TR"/>
        </w:rPr>
        <w:t>!</w:t>
      </w:r>
    </w:p>
    <w:p w14:paraId="17FA36EC" w14:textId="77777777" w:rsidR="00F91F51" w:rsidRDefault="00F91F51" w:rsidP="00563BDC">
      <w:pPr>
        <w:rPr>
          <w:lang w:val="tr-TR"/>
        </w:rPr>
      </w:pPr>
    </w:p>
    <w:p w14:paraId="7519A95D" w14:textId="77777777" w:rsidR="00C574AC" w:rsidRDefault="00704F52" w:rsidP="00C574AC">
      <w:pPr>
        <w:rPr>
          <w:lang w:val="tr-TR"/>
        </w:rPr>
      </w:pPr>
      <w:r>
        <w:rPr>
          <w:lang w:val="tr-TR"/>
        </w:rPr>
        <w:t>Siyasal iktidar</w:t>
      </w:r>
      <w:r w:rsidR="00EF105B">
        <w:rPr>
          <w:lang w:val="tr-TR"/>
        </w:rPr>
        <w:t xml:space="preserve">ın kullandığı saldırgan dilin, iktidardan öte söylemlerin gündeme gelmesi hatta saldırgan tutumların ortaya konması açısından bir fırsat olduğuna da kuşku yok. Bunlar olmasaydı, </w:t>
      </w:r>
      <w:proofErr w:type="spellStart"/>
      <w:r w:rsidR="00EF105B">
        <w:rPr>
          <w:lang w:val="tr-TR"/>
        </w:rPr>
        <w:t>Kılıçdaroğlu’na</w:t>
      </w:r>
      <w:proofErr w:type="spellEnd"/>
      <w:r w:rsidR="00EF105B">
        <w:rPr>
          <w:lang w:val="tr-TR"/>
        </w:rPr>
        <w:t xml:space="preserve"> yönelik linç girişimi ya da gazetecilerin</w:t>
      </w:r>
      <w:r>
        <w:rPr>
          <w:lang w:val="tr-TR"/>
        </w:rPr>
        <w:t>, avukatların sokak ortasında dayak ye</w:t>
      </w:r>
      <w:r w:rsidR="00EF105B">
        <w:rPr>
          <w:lang w:val="tr-TR"/>
        </w:rPr>
        <w:t xml:space="preserve">mesi bu kadar kolay olmaz, yapanların da yanına kar kalmazdı. </w:t>
      </w:r>
    </w:p>
    <w:p w14:paraId="74834660" w14:textId="77777777" w:rsidR="00EF105B" w:rsidRDefault="00EF105B" w:rsidP="00C574AC">
      <w:pPr>
        <w:rPr>
          <w:lang w:val="tr-TR"/>
        </w:rPr>
      </w:pPr>
    </w:p>
    <w:p w14:paraId="6B2FB8CC" w14:textId="77777777" w:rsidR="00704F52" w:rsidRDefault="005B311C">
      <w:pPr>
        <w:rPr>
          <w:lang w:val="tr-TR"/>
        </w:rPr>
      </w:pPr>
      <w:r>
        <w:rPr>
          <w:lang w:val="tr-TR"/>
        </w:rPr>
        <w:t>Bunlara bakıldığında</w:t>
      </w:r>
      <w:r w:rsidR="00EF105B">
        <w:rPr>
          <w:lang w:val="tr-TR"/>
        </w:rPr>
        <w:t>, bir yandan da</w:t>
      </w:r>
      <w:r>
        <w:rPr>
          <w:lang w:val="tr-TR"/>
        </w:rPr>
        <w:t>,</w:t>
      </w:r>
      <w:r w:rsidR="00704F52">
        <w:rPr>
          <w:lang w:val="tr-TR"/>
        </w:rPr>
        <w:t xml:space="preserve"> </w:t>
      </w:r>
      <w:r w:rsidR="00CE3BD7">
        <w:rPr>
          <w:lang w:val="tr-TR"/>
        </w:rPr>
        <w:t>ifrat ile tefritten söz ederek</w:t>
      </w:r>
      <w:r>
        <w:rPr>
          <w:lang w:val="tr-TR"/>
        </w:rPr>
        <w:t xml:space="preserve">, mutedil </w:t>
      </w:r>
      <w:r w:rsidR="00C41880">
        <w:rPr>
          <w:lang w:val="tr-TR"/>
        </w:rPr>
        <w:t xml:space="preserve">bir insan olmayı, aşırılık ve  </w:t>
      </w:r>
      <w:r w:rsidR="00284D4E">
        <w:rPr>
          <w:lang w:val="tr-TR"/>
        </w:rPr>
        <w:t>aykırılıklardan k</w:t>
      </w:r>
      <w:r w:rsidR="00C41880">
        <w:rPr>
          <w:lang w:val="tr-TR"/>
        </w:rPr>
        <w:t>açmayı öven bir toplum</w:t>
      </w:r>
      <w:r w:rsidR="00704F52">
        <w:rPr>
          <w:lang w:val="tr-TR"/>
        </w:rPr>
        <w:t xml:space="preserve"> olduğumuzu hatırla</w:t>
      </w:r>
      <w:r>
        <w:rPr>
          <w:lang w:val="tr-TR"/>
        </w:rPr>
        <w:t xml:space="preserve">mamak mümkün değil. </w:t>
      </w:r>
    </w:p>
    <w:p w14:paraId="20D167EB" w14:textId="77777777" w:rsidR="005B311C" w:rsidRDefault="005B311C">
      <w:pPr>
        <w:rPr>
          <w:lang w:val="tr-TR"/>
        </w:rPr>
      </w:pPr>
    </w:p>
    <w:p w14:paraId="1C8C54F3" w14:textId="77777777" w:rsidR="004A201E" w:rsidRDefault="00224D3F">
      <w:pPr>
        <w:rPr>
          <w:lang w:val="tr-TR"/>
        </w:rPr>
      </w:pPr>
      <w:r>
        <w:rPr>
          <w:lang w:val="tr-TR"/>
        </w:rPr>
        <w:t>Ö</w:t>
      </w:r>
      <w:r w:rsidR="00704F52">
        <w:rPr>
          <w:lang w:val="tr-TR"/>
        </w:rPr>
        <w:t>lçülü, mutedil, dengeli duruş</w:t>
      </w:r>
      <w:r w:rsidR="003853AE">
        <w:rPr>
          <w:lang w:val="tr-TR"/>
        </w:rPr>
        <w:t>u</w:t>
      </w:r>
      <w:r w:rsidR="00704F52">
        <w:rPr>
          <w:lang w:val="tr-TR"/>
        </w:rPr>
        <w:t xml:space="preserve"> </w:t>
      </w:r>
      <w:r>
        <w:rPr>
          <w:lang w:val="tr-TR"/>
        </w:rPr>
        <w:t xml:space="preserve">o kadar makbul sayan bu toplum, şimdi, , saldırganlıkla hakikat-ötesi </w:t>
      </w:r>
      <w:r w:rsidR="005B311C">
        <w:rPr>
          <w:lang w:val="tr-TR"/>
        </w:rPr>
        <w:t xml:space="preserve">hikayeler yazma açısından </w:t>
      </w:r>
      <w:r>
        <w:rPr>
          <w:lang w:val="tr-TR"/>
        </w:rPr>
        <w:t>sivril</w:t>
      </w:r>
      <w:r w:rsidR="005B311C">
        <w:rPr>
          <w:lang w:val="tr-TR"/>
        </w:rPr>
        <w:t>me peşinde</w:t>
      </w:r>
      <w:r>
        <w:rPr>
          <w:lang w:val="tr-TR"/>
        </w:rPr>
        <w:t xml:space="preserve">... Öyle </w:t>
      </w:r>
      <w:r w:rsidR="005B311C">
        <w:rPr>
          <w:lang w:val="tr-TR"/>
        </w:rPr>
        <w:t>siyasal hikayeler yaratmayız</w:t>
      </w:r>
      <w:r>
        <w:rPr>
          <w:lang w:val="tr-TR"/>
        </w:rPr>
        <w:t xml:space="preserve"> ki, yal</w:t>
      </w:r>
      <w:r w:rsidR="005B311C">
        <w:rPr>
          <w:lang w:val="tr-TR"/>
        </w:rPr>
        <w:t>n</w:t>
      </w:r>
      <w:r>
        <w:rPr>
          <w:lang w:val="tr-TR"/>
        </w:rPr>
        <w:t xml:space="preserve">ız bu ülkenin değil, dünyanın </w:t>
      </w:r>
      <w:r w:rsidR="00851091">
        <w:rPr>
          <w:lang w:val="tr-TR"/>
        </w:rPr>
        <w:t>siyasal literatüre girecek gibi!</w:t>
      </w:r>
      <w:r>
        <w:rPr>
          <w:lang w:val="tr-TR"/>
        </w:rPr>
        <w:t xml:space="preserve">... </w:t>
      </w:r>
      <w:r w:rsidR="005B311C">
        <w:rPr>
          <w:lang w:val="tr-TR"/>
        </w:rPr>
        <w:t>B</w:t>
      </w:r>
      <w:r w:rsidR="00851091">
        <w:rPr>
          <w:lang w:val="tr-TR"/>
        </w:rPr>
        <w:t>u konuda ilk sıralarda yer al</w:t>
      </w:r>
      <w:r w:rsidR="005B311C">
        <w:rPr>
          <w:lang w:val="tr-TR"/>
        </w:rPr>
        <w:t xml:space="preserve">mak gibi bir tesellimiz bile olabilir!... </w:t>
      </w:r>
      <w:bookmarkStart w:id="0" w:name="_GoBack"/>
      <w:bookmarkEnd w:id="0"/>
    </w:p>
    <w:p w14:paraId="4EA3B90E" w14:textId="77777777" w:rsidR="00C763E1" w:rsidRPr="00652B8C" w:rsidRDefault="00C763E1">
      <w:pPr>
        <w:rPr>
          <w:lang w:val="tr-TR"/>
        </w:rPr>
      </w:pPr>
      <w:r>
        <w:rPr>
          <w:lang w:val="tr-TR"/>
        </w:rPr>
        <w:t xml:space="preserve"> </w:t>
      </w:r>
    </w:p>
    <w:sectPr w:rsidR="00C763E1" w:rsidRPr="00652B8C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0BB896" w14:textId="77777777" w:rsidR="004E13FC" w:rsidRDefault="004E13FC" w:rsidP="000847EA">
      <w:r>
        <w:separator/>
      </w:r>
    </w:p>
  </w:endnote>
  <w:endnote w:type="continuationSeparator" w:id="0">
    <w:p w14:paraId="45D21453" w14:textId="77777777" w:rsidR="004E13FC" w:rsidRDefault="004E13FC" w:rsidP="00084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FF3290" w14:textId="77777777" w:rsidR="004E13FC" w:rsidRDefault="004E13FC" w:rsidP="000847EA">
      <w:r>
        <w:separator/>
      </w:r>
    </w:p>
  </w:footnote>
  <w:footnote w:type="continuationSeparator" w:id="0">
    <w:p w14:paraId="15869B6F" w14:textId="77777777" w:rsidR="004E13FC" w:rsidRDefault="004E13FC" w:rsidP="000847EA">
      <w:r>
        <w:continuationSeparator/>
      </w:r>
    </w:p>
  </w:footnote>
  <w:footnote w:id="1">
    <w:p w14:paraId="1143F6E9" w14:textId="77777777" w:rsidR="004E13FC" w:rsidRPr="000847EA" w:rsidRDefault="004E13FC">
      <w:pPr>
        <w:pStyle w:val="FootnoteText"/>
        <w:rPr>
          <w:lang w:val="tr-TR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Nagehan</w:t>
      </w:r>
      <w:proofErr w:type="spellEnd"/>
      <w:r>
        <w:t xml:space="preserve"> </w:t>
      </w:r>
      <w:proofErr w:type="spellStart"/>
      <w:r>
        <w:t>Tokdoğan</w:t>
      </w:r>
      <w:proofErr w:type="spellEnd"/>
      <w:r>
        <w:t xml:space="preserve">, </w:t>
      </w:r>
      <w:r w:rsidRPr="000847EA">
        <w:rPr>
          <w:i/>
          <w:lang w:val="tr-TR"/>
        </w:rPr>
        <w:t xml:space="preserve">Yeni Osmanlıcılık- Hınç, nostalji, </w:t>
      </w:r>
      <w:proofErr w:type="spellStart"/>
      <w:r w:rsidRPr="000847EA">
        <w:rPr>
          <w:i/>
          <w:lang w:val="tr-TR"/>
        </w:rPr>
        <w:t>Narsizm</w:t>
      </w:r>
      <w:proofErr w:type="spellEnd"/>
      <w:r>
        <w:rPr>
          <w:lang w:val="tr-TR"/>
        </w:rPr>
        <w:t>, İletişim Yayınları, İstanbul, 2019.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B8C"/>
    <w:rsid w:val="0006259D"/>
    <w:rsid w:val="00083178"/>
    <w:rsid w:val="000847EA"/>
    <w:rsid w:val="00184D73"/>
    <w:rsid w:val="001C16E9"/>
    <w:rsid w:val="00224D3F"/>
    <w:rsid w:val="00281037"/>
    <w:rsid w:val="00284D4E"/>
    <w:rsid w:val="003853AE"/>
    <w:rsid w:val="004A201E"/>
    <w:rsid w:val="004E13FC"/>
    <w:rsid w:val="00563BDC"/>
    <w:rsid w:val="005B311C"/>
    <w:rsid w:val="00652B8C"/>
    <w:rsid w:val="00704F52"/>
    <w:rsid w:val="00851091"/>
    <w:rsid w:val="0088441A"/>
    <w:rsid w:val="008C7CE7"/>
    <w:rsid w:val="00AB6273"/>
    <w:rsid w:val="00BC450B"/>
    <w:rsid w:val="00C41880"/>
    <w:rsid w:val="00C574AC"/>
    <w:rsid w:val="00C70969"/>
    <w:rsid w:val="00C763E1"/>
    <w:rsid w:val="00CE3BD7"/>
    <w:rsid w:val="00D00988"/>
    <w:rsid w:val="00D3660A"/>
    <w:rsid w:val="00D97E78"/>
    <w:rsid w:val="00EC72F6"/>
    <w:rsid w:val="00EF105B"/>
    <w:rsid w:val="00F01800"/>
    <w:rsid w:val="00F36686"/>
    <w:rsid w:val="00F9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C33DD5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0847EA"/>
  </w:style>
  <w:style w:type="character" w:customStyle="1" w:styleId="FootnoteTextChar">
    <w:name w:val="Footnote Text Char"/>
    <w:basedOn w:val="DefaultParagraphFont"/>
    <w:link w:val="FootnoteText"/>
    <w:uiPriority w:val="99"/>
    <w:rsid w:val="000847EA"/>
  </w:style>
  <w:style w:type="character" w:styleId="FootnoteReference">
    <w:name w:val="footnote reference"/>
    <w:basedOn w:val="DefaultParagraphFont"/>
    <w:uiPriority w:val="99"/>
    <w:unhideWhenUsed/>
    <w:rsid w:val="000847EA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0847EA"/>
  </w:style>
  <w:style w:type="character" w:customStyle="1" w:styleId="FootnoteTextChar">
    <w:name w:val="Footnote Text Char"/>
    <w:basedOn w:val="DefaultParagraphFont"/>
    <w:link w:val="FootnoteText"/>
    <w:uiPriority w:val="99"/>
    <w:rsid w:val="000847EA"/>
  </w:style>
  <w:style w:type="character" w:styleId="FootnoteReference">
    <w:name w:val="footnote reference"/>
    <w:basedOn w:val="DefaultParagraphFont"/>
    <w:uiPriority w:val="99"/>
    <w:unhideWhenUsed/>
    <w:rsid w:val="000847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2</Pages>
  <Words>491</Words>
  <Characters>3179</Characters>
  <Application>Microsoft Macintosh Word</Application>
  <DocSecurity>0</DocSecurity>
  <Lines>67</Lines>
  <Paragraphs>14</Paragraphs>
  <ScaleCrop>false</ScaleCrop>
  <Company>meryem.koray@gmail.com</Company>
  <LinksUpToDate>false</LinksUpToDate>
  <CharactersWithSpaces>3679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3</cp:revision>
  <dcterms:created xsi:type="dcterms:W3CDTF">2019-06-06T08:43:00Z</dcterms:created>
  <dcterms:modified xsi:type="dcterms:W3CDTF">2019-06-06T14:24:00Z</dcterms:modified>
</cp:coreProperties>
</file>